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E" w:rsidRDefault="00A8031B" w:rsidP="00A8031B">
      <w:pPr>
        <w:jc w:val="center"/>
        <w:rPr>
          <w:b/>
          <w:sz w:val="20"/>
          <w:szCs w:val="20"/>
        </w:rPr>
      </w:pPr>
      <w:r w:rsidRPr="00A0337F">
        <w:rPr>
          <w:b/>
          <w:sz w:val="36"/>
          <w:szCs w:val="36"/>
        </w:rPr>
        <w:t>Finding a Website</w:t>
      </w:r>
    </w:p>
    <w:p w:rsidR="0099698A" w:rsidRPr="0099698A" w:rsidRDefault="0099698A" w:rsidP="00A8031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1876"/>
        <w:tblW w:w="0" w:type="auto"/>
        <w:tblLook w:val="04A0"/>
      </w:tblPr>
      <w:tblGrid>
        <w:gridCol w:w="3192"/>
        <w:gridCol w:w="3192"/>
        <w:gridCol w:w="3192"/>
      </w:tblGrid>
      <w:tr w:rsidR="008577EB" w:rsidRPr="008577EB" w:rsidTr="0099698A">
        <w:tc>
          <w:tcPr>
            <w:tcW w:w="3192" w:type="dxa"/>
            <w:shd w:val="clear" w:color="auto" w:fill="auto"/>
          </w:tcPr>
          <w:p w:rsidR="008577EB" w:rsidRPr="008577EB" w:rsidRDefault="008577EB" w:rsidP="0099698A">
            <w:pPr>
              <w:jc w:val="center"/>
              <w:rPr>
                <w:rFonts w:cs="Calibri"/>
                <w:i/>
                <w:sz w:val="32"/>
                <w:szCs w:val="32"/>
              </w:rPr>
            </w:pPr>
            <w:r w:rsidRPr="008577EB">
              <w:rPr>
                <w:rFonts w:cs="Calibri"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635</wp:posOffset>
                  </wp:positionV>
                  <wp:extent cx="914400" cy="885825"/>
                  <wp:effectExtent l="19050" t="0" r="0" b="0"/>
                  <wp:wrapTight wrapText="bothSides">
                    <wp:wrapPolygon edited="0">
                      <wp:start x="8100" y="465"/>
                      <wp:lineTo x="4050" y="1394"/>
                      <wp:lineTo x="-450" y="5110"/>
                      <wp:lineTo x="900" y="16723"/>
                      <wp:lineTo x="7200" y="20903"/>
                      <wp:lineTo x="9000" y="20903"/>
                      <wp:lineTo x="12150" y="20903"/>
                      <wp:lineTo x="14850" y="20903"/>
                      <wp:lineTo x="21150" y="16723"/>
                      <wp:lineTo x="21600" y="8361"/>
                      <wp:lineTo x="21600" y="5574"/>
                      <wp:lineTo x="17550" y="1858"/>
                      <wp:lineTo x="13500" y="465"/>
                      <wp:lineTo x="8100" y="46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shd w:val="clear" w:color="auto" w:fill="auto"/>
          </w:tcPr>
          <w:p w:rsidR="008577EB" w:rsidRPr="008577EB" w:rsidRDefault="008577EB" w:rsidP="0099698A">
            <w:pPr>
              <w:jc w:val="center"/>
              <w:rPr>
                <w:rFonts w:cs="Calibri"/>
                <w:i/>
                <w:sz w:val="32"/>
                <w:szCs w:val="32"/>
              </w:rPr>
            </w:pPr>
            <w:r w:rsidRPr="008577EB">
              <w:rPr>
                <w:rFonts w:cs="Calibri"/>
                <w:i/>
                <w:noProof/>
                <w:sz w:val="32"/>
                <w:szCs w:val="32"/>
              </w:rPr>
              <w:drawing>
                <wp:inline distT="0" distB="0" distL="0" distR="0">
                  <wp:extent cx="863600" cy="876300"/>
                  <wp:effectExtent l="19050" t="0" r="0" b="0"/>
                  <wp:docPr id="3" name="Picture 23" descr="Description: 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shd w:val="clear" w:color="auto" w:fill="auto"/>
          </w:tcPr>
          <w:p w:rsidR="008577EB" w:rsidRPr="008577EB" w:rsidRDefault="008577EB" w:rsidP="0099698A">
            <w:pPr>
              <w:jc w:val="center"/>
              <w:rPr>
                <w:rFonts w:cs="Calibri"/>
                <w:i/>
                <w:sz w:val="32"/>
                <w:szCs w:val="32"/>
              </w:rPr>
            </w:pPr>
            <w:r w:rsidRPr="008577EB">
              <w:rPr>
                <w:rFonts w:cs="Calibri"/>
                <w:i/>
                <w:noProof/>
                <w:sz w:val="32"/>
                <w:szCs w:val="32"/>
              </w:rPr>
              <w:drawing>
                <wp:inline distT="0" distB="0" distL="0" distR="0">
                  <wp:extent cx="863600" cy="863600"/>
                  <wp:effectExtent l="19050" t="0" r="0" b="0"/>
                  <wp:docPr id="4" name="Picture 24" descr="Description: chrom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chrom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7EB" w:rsidRPr="008577EB" w:rsidTr="0099698A">
        <w:tc>
          <w:tcPr>
            <w:tcW w:w="3192" w:type="dxa"/>
            <w:shd w:val="clear" w:color="auto" w:fill="auto"/>
          </w:tcPr>
          <w:p w:rsidR="008577EB" w:rsidRPr="008577EB" w:rsidRDefault="008577EB" w:rsidP="0099698A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8577EB">
              <w:rPr>
                <w:rFonts w:cs="Calibri"/>
                <w:b/>
                <w:i/>
                <w:sz w:val="24"/>
                <w:szCs w:val="24"/>
              </w:rPr>
              <w:t>Mozilla Firefox</w:t>
            </w:r>
          </w:p>
        </w:tc>
        <w:tc>
          <w:tcPr>
            <w:tcW w:w="3192" w:type="dxa"/>
            <w:shd w:val="clear" w:color="auto" w:fill="auto"/>
          </w:tcPr>
          <w:p w:rsidR="008577EB" w:rsidRPr="008577EB" w:rsidRDefault="008577EB" w:rsidP="0099698A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8577EB">
              <w:rPr>
                <w:rFonts w:cs="Calibri"/>
                <w:b/>
                <w:i/>
                <w:sz w:val="24"/>
                <w:szCs w:val="24"/>
              </w:rPr>
              <w:t>MS Internet Explorer</w:t>
            </w:r>
          </w:p>
        </w:tc>
        <w:tc>
          <w:tcPr>
            <w:tcW w:w="3192" w:type="dxa"/>
            <w:shd w:val="clear" w:color="auto" w:fill="auto"/>
          </w:tcPr>
          <w:p w:rsidR="008577EB" w:rsidRPr="008577EB" w:rsidRDefault="008577EB" w:rsidP="0099698A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8577EB">
              <w:rPr>
                <w:rFonts w:cs="Calibri"/>
                <w:b/>
                <w:i/>
                <w:sz w:val="24"/>
                <w:szCs w:val="24"/>
              </w:rPr>
              <w:t>Google Chrome</w:t>
            </w:r>
          </w:p>
        </w:tc>
      </w:tr>
    </w:tbl>
    <w:p w:rsidR="00A8031B" w:rsidRDefault="00A8031B" w:rsidP="008577EB">
      <w:pPr>
        <w:rPr>
          <w:b/>
          <w:sz w:val="28"/>
          <w:szCs w:val="28"/>
        </w:rPr>
      </w:pPr>
    </w:p>
    <w:p w:rsidR="008577EB" w:rsidRDefault="008577EB" w:rsidP="008577EB">
      <w:pPr>
        <w:rPr>
          <w:b/>
          <w:sz w:val="28"/>
          <w:szCs w:val="28"/>
        </w:rPr>
      </w:pPr>
    </w:p>
    <w:p w:rsidR="008577EB" w:rsidRDefault="008577EB" w:rsidP="008577EB">
      <w:pPr>
        <w:rPr>
          <w:b/>
          <w:sz w:val="28"/>
          <w:szCs w:val="28"/>
        </w:rPr>
      </w:pPr>
    </w:p>
    <w:p w:rsidR="008577EB" w:rsidRDefault="008577EB" w:rsidP="00A8031B">
      <w:pPr>
        <w:rPr>
          <w:sz w:val="28"/>
          <w:szCs w:val="28"/>
        </w:rPr>
      </w:pPr>
    </w:p>
    <w:p w:rsidR="008577EB" w:rsidRDefault="008577EB" w:rsidP="00A8031B">
      <w:pPr>
        <w:rPr>
          <w:sz w:val="28"/>
          <w:szCs w:val="28"/>
        </w:rPr>
      </w:pPr>
    </w:p>
    <w:p w:rsidR="008577EB" w:rsidRDefault="008577EB" w:rsidP="00A8031B">
      <w:pPr>
        <w:rPr>
          <w:sz w:val="28"/>
          <w:szCs w:val="28"/>
        </w:rPr>
      </w:pPr>
    </w:p>
    <w:p w:rsidR="008577EB" w:rsidRDefault="008577EB" w:rsidP="00A8031B">
      <w:pPr>
        <w:rPr>
          <w:sz w:val="28"/>
          <w:szCs w:val="28"/>
        </w:rPr>
      </w:pPr>
    </w:p>
    <w:p w:rsidR="00A8031B" w:rsidRDefault="00A8031B" w:rsidP="00A8031B">
      <w:pPr>
        <w:rPr>
          <w:sz w:val="28"/>
          <w:szCs w:val="28"/>
        </w:rPr>
      </w:pPr>
      <w:r>
        <w:rPr>
          <w:sz w:val="28"/>
          <w:szCs w:val="28"/>
        </w:rPr>
        <w:t xml:space="preserve">Finding a website starts with a web browser – the three symbols above are three of the most popular browsers. To open one, find the symbol on the computer and click on it. The window that opens looks a little different for each browser, but they </w:t>
      </w:r>
      <w:r w:rsidR="0099698A">
        <w:rPr>
          <w:sz w:val="28"/>
          <w:szCs w:val="28"/>
        </w:rPr>
        <w:t>all have a similar layout (below)</w:t>
      </w:r>
      <w:r>
        <w:rPr>
          <w:sz w:val="28"/>
          <w:szCs w:val="28"/>
        </w:rPr>
        <w:t xml:space="preserve"> </w:t>
      </w:r>
    </w:p>
    <w:p w:rsidR="00A0337F" w:rsidRPr="00A8031B" w:rsidRDefault="00A0337F" w:rsidP="00A8031B">
      <w:pPr>
        <w:rPr>
          <w:sz w:val="28"/>
          <w:szCs w:val="28"/>
        </w:rPr>
      </w:pPr>
    </w:p>
    <w:p w:rsidR="00A8031B" w:rsidRDefault="00E403D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2819400" cy="2371725"/>
            <wp:effectExtent l="19050" t="19050" r="19050" b="28575"/>
            <wp:wrapTight wrapText="bothSides">
              <wp:wrapPolygon edited="0">
                <wp:start x="-146" y="-173"/>
                <wp:lineTo x="-146" y="21860"/>
                <wp:lineTo x="21746" y="21860"/>
                <wp:lineTo x="21746" y="-173"/>
                <wp:lineTo x="-146" y="-173"/>
              </wp:wrapPolygon>
            </wp:wrapTight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81" t="6346" r="5081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7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8031B" w:rsidRDefault="00920EE9">
      <w:pPr>
        <w:rPr>
          <w:sz w:val="28"/>
          <w:szCs w:val="28"/>
        </w:rPr>
      </w:pPr>
      <w:r w:rsidRPr="00920EE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1pt;margin-top:38.1pt;width:74.25pt;height:50.8pt;flip:x y;z-index:251661312" o:connectortype="straight" strokeweight="1.25pt">
            <v:stroke startarrow="block" endarrow="block"/>
          </v:shape>
        </w:pict>
      </w:r>
      <w:r w:rsidR="00A8031B">
        <w:rPr>
          <w:sz w:val="28"/>
          <w:szCs w:val="28"/>
        </w:rPr>
        <w:t xml:space="preserve">The box at top is called an address bar. If you know the address of the website you want to reach, enter it here: </w:t>
      </w:r>
    </w:p>
    <w:p w:rsidR="00A8031B" w:rsidRDefault="00A8031B"/>
    <w:p w:rsidR="00F13114" w:rsidRDefault="00F13114"/>
    <w:p w:rsidR="00F13114" w:rsidRDefault="00920E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5pt;margin-top:3.3pt;width:234.75pt;height:26.25pt;z-index:251660288" strokeweight="1.25pt">
            <v:textbox>
              <w:txbxContent>
                <w:p w:rsidR="00F13114" w:rsidRPr="00F13114" w:rsidRDefault="00F13114">
                  <w:pPr>
                    <w:rPr>
                      <w:sz w:val="28"/>
                      <w:szCs w:val="28"/>
                    </w:rPr>
                  </w:pPr>
                  <w:r w:rsidRPr="00F13114">
                    <w:rPr>
                      <w:sz w:val="28"/>
                      <w:szCs w:val="28"/>
                    </w:rPr>
                    <w:t>http://e4vt.org/intro-to-the-web</w:t>
                  </w:r>
                </w:p>
              </w:txbxContent>
            </v:textbox>
          </v:shape>
        </w:pict>
      </w:r>
    </w:p>
    <w:p w:rsidR="005C79C5" w:rsidRDefault="005C79C5"/>
    <w:p w:rsidR="005C79C5" w:rsidRDefault="005C79C5"/>
    <w:p w:rsidR="005C79C5" w:rsidRDefault="005C79C5"/>
    <w:p w:rsidR="005C79C5" w:rsidRDefault="005C79C5">
      <w:proofErr w:type="gramStart"/>
      <w:r>
        <w:rPr>
          <w:sz w:val="28"/>
          <w:szCs w:val="28"/>
        </w:rPr>
        <w:t>Check the website spelling, press enter</w:t>
      </w:r>
      <w:proofErr w:type="gramEnd"/>
      <w:r>
        <w:rPr>
          <w:sz w:val="28"/>
          <w:szCs w:val="28"/>
        </w:rPr>
        <w:t>, and the browser will take you directly to the website</w:t>
      </w:r>
      <w:r w:rsidR="0099698A">
        <w:rPr>
          <w:sz w:val="28"/>
          <w:szCs w:val="28"/>
        </w:rPr>
        <w:t>.</w:t>
      </w:r>
    </w:p>
    <w:p w:rsidR="005C79C5" w:rsidRDefault="005C79C5"/>
    <w:p w:rsidR="00A0337F" w:rsidRDefault="00A0337F"/>
    <w:p w:rsidR="0099698A" w:rsidRDefault="0099698A"/>
    <w:p w:rsidR="005C79C5" w:rsidRDefault="005C79C5"/>
    <w:p w:rsidR="00A0337F" w:rsidRDefault="005C79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24765</wp:posOffset>
            </wp:positionV>
            <wp:extent cx="390525" cy="400050"/>
            <wp:effectExtent l="19050" t="0" r="9525" b="0"/>
            <wp:wrapTight wrapText="bothSides">
              <wp:wrapPolygon edited="0">
                <wp:start x="-1054" y="0"/>
                <wp:lineTo x="-1054" y="20571"/>
                <wp:lineTo x="22127" y="20571"/>
                <wp:lineTo x="22127" y="0"/>
                <wp:lineTo x="-10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25" t="5555" r="20313" b="4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114">
        <w:rPr>
          <w:sz w:val="28"/>
          <w:szCs w:val="28"/>
        </w:rPr>
        <w:t xml:space="preserve">If you don’t know the specific address of the site you want, </w:t>
      </w:r>
      <w:r w:rsidR="009345C5">
        <w:rPr>
          <w:sz w:val="28"/>
          <w:szCs w:val="28"/>
        </w:rPr>
        <w:t xml:space="preserve">look for smaller box to the right of the address bar or below it. </w:t>
      </w:r>
      <w:r w:rsidR="008577EB">
        <w:rPr>
          <w:sz w:val="28"/>
          <w:szCs w:val="28"/>
        </w:rPr>
        <w:t xml:space="preserve">It will </w:t>
      </w:r>
      <w:r w:rsidR="009345C5">
        <w:rPr>
          <w:sz w:val="28"/>
          <w:szCs w:val="28"/>
        </w:rPr>
        <w:t>be labeled with “search” or a</w:t>
      </w:r>
      <w:r w:rsidR="008577EB">
        <w:rPr>
          <w:sz w:val="28"/>
          <w:szCs w:val="28"/>
        </w:rPr>
        <w:t xml:space="preserve"> magnifying glass. </w:t>
      </w:r>
      <w:r>
        <w:rPr>
          <w:sz w:val="28"/>
          <w:szCs w:val="28"/>
        </w:rPr>
        <w:t xml:space="preserve">Enter a word or phrase that describes the site you are </w:t>
      </w:r>
      <w:r w:rsidR="008577EB">
        <w:rPr>
          <w:sz w:val="28"/>
          <w:szCs w:val="28"/>
        </w:rPr>
        <w:t>looking for</w:t>
      </w:r>
      <w:r w:rsidR="00A0337F">
        <w:rPr>
          <w:sz w:val="28"/>
          <w:szCs w:val="28"/>
        </w:rPr>
        <w:t xml:space="preserve"> and hit enter</w:t>
      </w:r>
      <w:r w:rsidR="008577EB">
        <w:rPr>
          <w:sz w:val="28"/>
          <w:szCs w:val="28"/>
        </w:rPr>
        <w:t xml:space="preserve">. </w:t>
      </w:r>
    </w:p>
    <w:p w:rsidR="00A0337F" w:rsidRDefault="003F4A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114935</wp:posOffset>
            </wp:positionV>
            <wp:extent cx="4733925" cy="2447925"/>
            <wp:effectExtent l="19050" t="19050" r="28575" b="28575"/>
            <wp:wrapTight wrapText="bothSides">
              <wp:wrapPolygon edited="0">
                <wp:start x="-87" y="-168"/>
                <wp:lineTo x="-87" y="21852"/>
                <wp:lineTo x="21730" y="21852"/>
                <wp:lineTo x="21730" y="-168"/>
                <wp:lineTo x="-87" y="-16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5" t="16415" r="39187" b="3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EA0" w:rsidRDefault="008577EB">
      <w:pPr>
        <w:rPr>
          <w:sz w:val="28"/>
          <w:szCs w:val="28"/>
        </w:rPr>
      </w:pPr>
      <w:r>
        <w:rPr>
          <w:sz w:val="28"/>
          <w:szCs w:val="28"/>
        </w:rPr>
        <w:t xml:space="preserve">The browser will show a list of possible websites. </w:t>
      </w:r>
    </w:p>
    <w:p w:rsidR="00AE6EA0" w:rsidRDefault="00AE6EA0">
      <w:pPr>
        <w:rPr>
          <w:sz w:val="28"/>
          <w:szCs w:val="28"/>
        </w:rPr>
      </w:pPr>
    </w:p>
    <w:p w:rsidR="00F13114" w:rsidRDefault="00920EE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136.5pt;margin-top:18.65pt;width:108pt;height:39.75pt;z-index:251666432" o:connectortype="straight" strokeweight="1.25pt">
            <v:stroke endarrow="block"/>
          </v:shape>
        </w:pict>
      </w:r>
      <w:r w:rsidR="008577EB">
        <w:rPr>
          <w:sz w:val="28"/>
          <w:szCs w:val="28"/>
        </w:rPr>
        <w:t xml:space="preserve">Click on the link (a </w:t>
      </w:r>
      <w:r w:rsidR="008577EB">
        <w:rPr>
          <w:b/>
          <w:color w:val="0066FF"/>
          <w:sz w:val="28"/>
          <w:szCs w:val="28"/>
          <w:u w:val="single"/>
        </w:rPr>
        <w:t xml:space="preserve">blue underlined </w:t>
      </w:r>
      <w:proofErr w:type="gramStart"/>
      <w:r w:rsidR="008577EB">
        <w:rPr>
          <w:b/>
          <w:color w:val="0066FF"/>
          <w:sz w:val="28"/>
          <w:szCs w:val="28"/>
          <w:u w:val="single"/>
        </w:rPr>
        <w:t>title</w:t>
      </w:r>
      <w:r w:rsidR="008577EB">
        <w:rPr>
          <w:sz w:val="28"/>
          <w:szCs w:val="28"/>
        </w:rPr>
        <w:t xml:space="preserve"> )</w:t>
      </w:r>
      <w:proofErr w:type="gramEnd"/>
      <w:r w:rsidR="008577EB">
        <w:rPr>
          <w:sz w:val="28"/>
          <w:szCs w:val="28"/>
        </w:rPr>
        <w:t xml:space="preserve"> that matches the site you want. </w:t>
      </w:r>
    </w:p>
    <w:p w:rsidR="00A0337F" w:rsidRDefault="00A0337F">
      <w:pPr>
        <w:rPr>
          <w:sz w:val="28"/>
          <w:szCs w:val="28"/>
        </w:rPr>
      </w:pPr>
    </w:p>
    <w:p w:rsidR="00A0337F" w:rsidRPr="008577EB" w:rsidRDefault="00A0337F">
      <w:pPr>
        <w:rPr>
          <w:sz w:val="28"/>
          <w:szCs w:val="28"/>
        </w:rPr>
      </w:pPr>
      <w:r>
        <w:rPr>
          <w:sz w:val="28"/>
          <w:szCs w:val="28"/>
        </w:rPr>
        <w:t xml:space="preserve">You will go directly to that site. </w:t>
      </w:r>
    </w:p>
    <w:sectPr w:rsidR="00A0337F" w:rsidRPr="008577EB" w:rsidSect="00857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31B"/>
    <w:rsid w:val="002E1ECC"/>
    <w:rsid w:val="003F4AA2"/>
    <w:rsid w:val="004D3F7B"/>
    <w:rsid w:val="0057158D"/>
    <w:rsid w:val="005756A5"/>
    <w:rsid w:val="005C79C5"/>
    <w:rsid w:val="007D2859"/>
    <w:rsid w:val="008577EB"/>
    <w:rsid w:val="00920EE9"/>
    <w:rsid w:val="009345C5"/>
    <w:rsid w:val="0099698A"/>
    <w:rsid w:val="00A0337F"/>
    <w:rsid w:val="00A8031B"/>
    <w:rsid w:val="00AE6EA0"/>
    <w:rsid w:val="00CF411F"/>
    <w:rsid w:val="00E403D3"/>
    <w:rsid w:val="00E5502E"/>
    <w:rsid w:val="00F1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Labun Jordan</dc:creator>
  <cp:lastModifiedBy>Helen Labun Jordan</cp:lastModifiedBy>
  <cp:revision>11</cp:revision>
  <cp:lastPrinted>2012-04-23T15:49:00Z</cp:lastPrinted>
  <dcterms:created xsi:type="dcterms:W3CDTF">2012-04-23T15:02:00Z</dcterms:created>
  <dcterms:modified xsi:type="dcterms:W3CDTF">2012-04-23T17:37:00Z</dcterms:modified>
</cp:coreProperties>
</file>