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5E" w:rsidRPr="00155B87" w:rsidRDefault="004C1C5E" w:rsidP="00456E33">
      <w:pPr>
        <w:pStyle w:val="NoSpacing"/>
        <w:jc w:val="center"/>
        <w:rPr>
          <w:rFonts w:asciiTheme="minorHAnsi" w:hAnsiTheme="minorHAnsi" w:cstheme="minorHAnsi"/>
          <w:noProof/>
        </w:rPr>
      </w:pPr>
    </w:p>
    <w:p w:rsidR="004C1C5E" w:rsidRPr="00155B87" w:rsidRDefault="004C1C5E" w:rsidP="00456E33">
      <w:pPr>
        <w:pStyle w:val="NoSpacing"/>
        <w:jc w:val="center"/>
        <w:rPr>
          <w:rFonts w:asciiTheme="minorHAnsi" w:hAnsiTheme="minorHAnsi" w:cstheme="minorHAnsi"/>
          <w:noProof/>
        </w:rPr>
      </w:pPr>
    </w:p>
    <w:p w:rsidR="004C1C5E" w:rsidRPr="00155B87" w:rsidRDefault="004C1C5E" w:rsidP="00456E33">
      <w:pPr>
        <w:pStyle w:val="NoSpacing"/>
        <w:jc w:val="center"/>
        <w:rPr>
          <w:rFonts w:asciiTheme="minorHAnsi" w:hAnsiTheme="minorHAnsi" w:cstheme="minorHAnsi"/>
          <w:noProof/>
        </w:rPr>
      </w:pPr>
    </w:p>
    <w:p w:rsidR="00B7686A" w:rsidRPr="00155B87" w:rsidRDefault="00B7686A" w:rsidP="00155B87">
      <w:pPr>
        <w:pStyle w:val="NoSpacing"/>
        <w:jc w:val="center"/>
        <w:rPr>
          <w:rFonts w:asciiTheme="minorHAnsi" w:hAnsiTheme="minorHAnsi" w:cstheme="minorHAnsi"/>
          <w:noProof/>
        </w:rPr>
      </w:pPr>
    </w:p>
    <w:p w:rsidR="008D4AF4" w:rsidRDefault="00B7686A" w:rsidP="003F5783">
      <w:pPr>
        <w:spacing w:after="200" w:line="276" w:lineRule="auto"/>
        <w:jc w:val="center"/>
      </w:pPr>
      <w:r w:rsidRPr="00155B87">
        <w:rPr>
          <w:noProof/>
          <w:sz w:val="24"/>
          <w:szCs w:val="24"/>
        </w:rPr>
        <w:drawing>
          <wp:inline distT="0" distB="0" distL="0" distR="0">
            <wp:extent cx="4577796" cy="1762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ect 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1691" cy="1763624"/>
                    </a:xfrm>
                    <a:prstGeom prst="rect">
                      <a:avLst/>
                    </a:prstGeom>
                  </pic:spPr>
                </pic:pic>
              </a:graphicData>
            </a:graphic>
          </wp:inline>
        </w:drawing>
      </w:r>
    </w:p>
    <w:p w:rsidR="008D4AF4" w:rsidRPr="004C1C5E" w:rsidRDefault="008D4AF4" w:rsidP="008D4AF4">
      <w:pPr>
        <w:pStyle w:val="NoSpacing"/>
        <w:jc w:val="center"/>
        <w:rPr>
          <w:rFonts w:asciiTheme="minorHAnsi" w:hAnsiTheme="minorHAnsi" w:cstheme="minorHAnsi"/>
        </w:rPr>
      </w:pPr>
    </w:p>
    <w:p w:rsidR="008D4AF4" w:rsidRPr="004C1C5E" w:rsidRDefault="008D4AF4" w:rsidP="008D4AF4">
      <w:pPr>
        <w:pStyle w:val="NoSpacing"/>
        <w:jc w:val="center"/>
        <w:rPr>
          <w:rFonts w:asciiTheme="minorHAnsi" w:hAnsiTheme="minorHAnsi" w:cstheme="minorHAnsi"/>
        </w:rPr>
      </w:pPr>
    </w:p>
    <w:p w:rsidR="008D4AF4" w:rsidRPr="00003FF3" w:rsidRDefault="008D4AF4" w:rsidP="008D4AF4">
      <w:pPr>
        <w:pStyle w:val="NoSpacing"/>
        <w:jc w:val="center"/>
        <w:rPr>
          <w:rFonts w:asciiTheme="minorHAnsi" w:hAnsiTheme="minorHAnsi" w:cstheme="minorHAnsi"/>
          <w:b/>
          <w:sz w:val="72"/>
          <w:szCs w:val="72"/>
        </w:rPr>
      </w:pPr>
      <w:r w:rsidRPr="00003FF3">
        <w:rPr>
          <w:rFonts w:asciiTheme="minorHAnsi" w:hAnsiTheme="minorHAnsi" w:cstheme="minorHAnsi"/>
          <w:b/>
          <w:sz w:val="72"/>
          <w:szCs w:val="72"/>
        </w:rPr>
        <w:t>Skills for Working with</w:t>
      </w:r>
    </w:p>
    <w:p w:rsidR="008D4AF4" w:rsidRPr="00003FF3" w:rsidRDefault="008D4AF4" w:rsidP="008D4AF4">
      <w:pPr>
        <w:pStyle w:val="NoSpacing"/>
        <w:jc w:val="center"/>
        <w:rPr>
          <w:rFonts w:asciiTheme="minorHAnsi" w:hAnsiTheme="minorHAnsi" w:cstheme="minorHAnsi"/>
          <w:b/>
          <w:sz w:val="72"/>
          <w:szCs w:val="72"/>
        </w:rPr>
      </w:pPr>
      <w:r w:rsidRPr="00003FF3">
        <w:rPr>
          <w:rFonts w:asciiTheme="minorHAnsi" w:hAnsiTheme="minorHAnsi" w:cstheme="minorHAnsi"/>
          <w:b/>
          <w:sz w:val="72"/>
          <w:szCs w:val="72"/>
        </w:rPr>
        <w:t>Internet Beginners</w:t>
      </w:r>
    </w:p>
    <w:p w:rsidR="008D4AF4" w:rsidRPr="00003FF3" w:rsidRDefault="008D4AF4" w:rsidP="008D4AF4">
      <w:pPr>
        <w:pStyle w:val="NoSpacing"/>
        <w:jc w:val="center"/>
        <w:rPr>
          <w:rFonts w:asciiTheme="minorHAnsi" w:hAnsiTheme="minorHAnsi" w:cstheme="minorHAnsi"/>
          <w:b/>
          <w:sz w:val="48"/>
          <w:szCs w:val="48"/>
        </w:rPr>
      </w:pPr>
    </w:p>
    <w:p w:rsidR="008D4AF4" w:rsidRPr="00003FF3" w:rsidRDefault="008D4AF4" w:rsidP="008D4AF4">
      <w:pPr>
        <w:pStyle w:val="NoSpacing"/>
        <w:jc w:val="center"/>
        <w:rPr>
          <w:rFonts w:asciiTheme="minorHAnsi" w:hAnsiTheme="minorHAnsi" w:cstheme="minorHAnsi"/>
          <w:b/>
          <w:sz w:val="48"/>
          <w:szCs w:val="48"/>
        </w:rPr>
      </w:pPr>
    </w:p>
    <w:p w:rsidR="008D4AF4" w:rsidRPr="00003FF3" w:rsidRDefault="008D4AF4" w:rsidP="008D4AF4">
      <w:pPr>
        <w:pStyle w:val="NoSpacing"/>
        <w:jc w:val="center"/>
        <w:rPr>
          <w:rFonts w:asciiTheme="minorHAnsi" w:hAnsiTheme="minorHAnsi" w:cstheme="minorHAnsi"/>
          <w:b/>
          <w:sz w:val="48"/>
          <w:szCs w:val="48"/>
        </w:rPr>
      </w:pPr>
      <w:r w:rsidRPr="00003FF3">
        <w:rPr>
          <w:rFonts w:asciiTheme="minorHAnsi" w:hAnsiTheme="minorHAnsi" w:cstheme="minorHAnsi"/>
          <w:b/>
          <w:sz w:val="48"/>
          <w:szCs w:val="48"/>
        </w:rPr>
        <w:t>Instructor Guide</w:t>
      </w:r>
      <w:r w:rsidR="005566AC">
        <w:rPr>
          <w:rFonts w:asciiTheme="minorHAnsi" w:hAnsiTheme="minorHAnsi" w:cstheme="minorHAnsi"/>
          <w:b/>
          <w:sz w:val="48"/>
          <w:szCs w:val="48"/>
        </w:rPr>
        <w:t xml:space="preserve"> - 2012</w:t>
      </w:r>
    </w:p>
    <w:p w:rsidR="008D4AF4" w:rsidRPr="004C1C5E" w:rsidRDefault="008D4AF4" w:rsidP="004C1C5E">
      <w:pPr>
        <w:pStyle w:val="NoSpacing"/>
        <w:jc w:val="center"/>
        <w:rPr>
          <w:rFonts w:asciiTheme="minorHAnsi" w:hAnsiTheme="minorHAnsi" w:cstheme="minorHAnsi"/>
          <w:sz w:val="28"/>
          <w:szCs w:val="28"/>
        </w:rPr>
      </w:pPr>
    </w:p>
    <w:p w:rsidR="008D4AF4" w:rsidRPr="004C1C5E" w:rsidRDefault="008D4AF4" w:rsidP="004C1C5E">
      <w:pPr>
        <w:pStyle w:val="NoSpacing"/>
        <w:jc w:val="center"/>
        <w:rPr>
          <w:rFonts w:asciiTheme="minorHAnsi" w:hAnsiTheme="minorHAnsi" w:cstheme="minorHAnsi"/>
          <w:sz w:val="28"/>
          <w:szCs w:val="28"/>
        </w:rPr>
      </w:pPr>
    </w:p>
    <w:p w:rsidR="008D4AF4" w:rsidRPr="004C1C5E" w:rsidRDefault="008D4AF4" w:rsidP="004C1C5E">
      <w:pPr>
        <w:pStyle w:val="NoSpacing"/>
        <w:jc w:val="center"/>
        <w:rPr>
          <w:rFonts w:asciiTheme="minorHAnsi" w:hAnsiTheme="minorHAnsi" w:cstheme="minorHAnsi"/>
          <w:sz w:val="28"/>
          <w:szCs w:val="28"/>
        </w:rPr>
      </w:pPr>
    </w:p>
    <w:p w:rsidR="008D4AF4" w:rsidRPr="004C1C5E" w:rsidRDefault="008D4AF4" w:rsidP="004C1C5E">
      <w:pPr>
        <w:pStyle w:val="NoSpacing"/>
        <w:jc w:val="center"/>
        <w:rPr>
          <w:rFonts w:asciiTheme="minorHAnsi" w:hAnsiTheme="minorHAnsi" w:cstheme="minorHAnsi"/>
          <w:sz w:val="28"/>
          <w:szCs w:val="28"/>
        </w:rPr>
      </w:pPr>
    </w:p>
    <w:p w:rsidR="008D4AF4" w:rsidRPr="004C1C5E" w:rsidRDefault="008D4AF4" w:rsidP="004C1C5E">
      <w:pPr>
        <w:pStyle w:val="NoSpacing"/>
        <w:jc w:val="center"/>
        <w:rPr>
          <w:rFonts w:asciiTheme="minorHAnsi" w:hAnsiTheme="minorHAnsi" w:cstheme="minorHAnsi"/>
          <w:sz w:val="28"/>
          <w:szCs w:val="28"/>
        </w:rPr>
      </w:pPr>
    </w:p>
    <w:p w:rsidR="008D4AF4" w:rsidRPr="004C1C5E" w:rsidRDefault="008D4AF4" w:rsidP="004C1C5E">
      <w:pPr>
        <w:pStyle w:val="NoSpacing"/>
        <w:jc w:val="center"/>
        <w:rPr>
          <w:rFonts w:asciiTheme="minorHAnsi" w:hAnsiTheme="minorHAnsi" w:cstheme="minorHAnsi"/>
          <w:sz w:val="28"/>
          <w:szCs w:val="28"/>
        </w:rPr>
      </w:pPr>
    </w:p>
    <w:p w:rsidR="008D4AF4" w:rsidRPr="004C1C5E" w:rsidRDefault="008D4AF4" w:rsidP="004C1C5E">
      <w:pPr>
        <w:pStyle w:val="NoSpacing"/>
        <w:jc w:val="center"/>
        <w:rPr>
          <w:rFonts w:asciiTheme="minorHAnsi" w:hAnsiTheme="minorHAnsi" w:cstheme="minorHAnsi"/>
          <w:sz w:val="28"/>
          <w:szCs w:val="28"/>
        </w:rPr>
      </w:pPr>
    </w:p>
    <w:p w:rsidR="008D4AF4" w:rsidRPr="00DC1F0A" w:rsidRDefault="008D4AF4" w:rsidP="008D4AF4">
      <w:pPr>
        <w:pStyle w:val="NoSpacing"/>
        <w:rPr>
          <w:rFonts w:asciiTheme="minorHAnsi" w:hAnsiTheme="minorHAnsi" w:cstheme="minorHAnsi"/>
          <w:szCs w:val="24"/>
        </w:rPr>
      </w:pPr>
      <w:r>
        <w:rPr>
          <w:rFonts w:ascii="Arial Rounded MT Bold" w:hAnsi="Arial Rounded MT Bold" w:cstheme="minorHAnsi"/>
          <w:noProof/>
          <w:sz w:val="72"/>
          <w:szCs w:val="72"/>
        </w:rPr>
        <w:drawing>
          <wp:inline distT="0" distB="0" distL="0" distR="0">
            <wp:extent cx="2085975" cy="112188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gray.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1208" cy="1124694"/>
                    </a:xfrm>
                    <a:prstGeom prst="rect">
                      <a:avLst/>
                    </a:prstGeom>
                  </pic:spPr>
                </pic:pic>
              </a:graphicData>
            </a:graphic>
          </wp:inline>
        </w:drawing>
      </w:r>
      <w:r>
        <w:rPr>
          <w:rFonts w:ascii="Arial Rounded MT Bold" w:hAnsi="Arial Rounded MT Bold" w:cstheme="minorHAnsi"/>
          <w:noProof/>
          <w:sz w:val="72"/>
          <w:szCs w:val="72"/>
        </w:rPr>
        <w:drawing>
          <wp:anchor distT="0" distB="0" distL="114300" distR="114300" simplePos="0" relativeHeight="251678208" behindDoc="0" locked="0" layoutInCell="1" allowOverlap="1">
            <wp:simplePos x="0" y="0"/>
            <wp:positionH relativeFrom="column">
              <wp:align>right</wp:align>
            </wp:positionH>
            <wp:positionV relativeFrom="paragraph">
              <wp:align>top</wp:align>
            </wp:positionV>
            <wp:extent cx="2576830" cy="111315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Tlogonotow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6830" cy="1113155"/>
                    </a:xfrm>
                    <a:prstGeom prst="rect">
                      <a:avLst/>
                    </a:prstGeom>
                    <a:ln w="3175">
                      <a:noFill/>
                    </a:ln>
                  </pic:spPr>
                </pic:pic>
              </a:graphicData>
            </a:graphic>
          </wp:anchor>
        </w:drawing>
      </w:r>
    </w:p>
    <w:p w:rsidR="00BF7BA5" w:rsidRDefault="00BF7BA5" w:rsidP="003F5783">
      <w:pPr>
        <w:pStyle w:val="NoSpacing"/>
        <w:jc w:val="center"/>
        <w:rPr>
          <w:rFonts w:ascii="Calibri" w:hAnsi="Calibri" w:cs="Calibri"/>
          <w:b/>
          <w:sz w:val="28"/>
          <w:szCs w:val="28"/>
        </w:rPr>
      </w:pPr>
    </w:p>
    <w:p w:rsidR="00FB39F8" w:rsidRDefault="00FB39F8" w:rsidP="002A3FCD">
      <w:pPr>
        <w:pStyle w:val="NoSpacing"/>
        <w:jc w:val="center"/>
        <w:rPr>
          <w:rFonts w:ascii="Calibri" w:hAnsi="Calibri" w:cs="Calibri"/>
          <w:b/>
          <w:sz w:val="28"/>
          <w:szCs w:val="28"/>
        </w:rPr>
      </w:pPr>
    </w:p>
    <w:p w:rsidR="003F3491" w:rsidRDefault="003F3491" w:rsidP="002A3FCD">
      <w:pPr>
        <w:pStyle w:val="NoSpacing"/>
        <w:jc w:val="center"/>
        <w:rPr>
          <w:rFonts w:ascii="Calibri" w:hAnsi="Calibri" w:cs="Calibri"/>
          <w:b/>
          <w:sz w:val="28"/>
          <w:szCs w:val="28"/>
        </w:rPr>
      </w:pPr>
    </w:p>
    <w:p w:rsidR="002A3FCD" w:rsidRDefault="002A3FCD" w:rsidP="002A3FCD">
      <w:pPr>
        <w:pStyle w:val="NoSpacing"/>
        <w:jc w:val="center"/>
        <w:rPr>
          <w:rFonts w:ascii="Calibri" w:hAnsi="Calibri" w:cs="Calibri"/>
          <w:b/>
          <w:sz w:val="28"/>
          <w:szCs w:val="28"/>
        </w:rPr>
      </w:pPr>
      <w:r>
        <w:rPr>
          <w:rFonts w:ascii="Calibri" w:hAnsi="Calibri" w:cs="Calibri"/>
          <w:b/>
          <w:sz w:val="28"/>
          <w:szCs w:val="28"/>
        </w:rPr>
        <w:t>Who Can Lead an iConnect Training?</w:t>
      </w:r>
    </w:p>
    <w:p w:rsidR="002A3FCD" w:rsidRDefault="002A3FCD" w:rsidP="002A3FCD">
      <w:pPr>
        <w:pStyle w:val="NoSpacing"/>
        <w:jc w:val="center"/>
        <w:rPr>
          <w:rFonts w:ascii="Calibri" w:hAnsi="Calibri" w:cs="Calibri"/>
          <w:b/>
          <w:sz w:val="28"/>
          <w:szCs w:val="28"/>
        </w:rPr>
      </w:pPr>
    </w:p>
    <w:p w:rsidR="002A3FCD" w:rsidRDefault="002A3FCD" w:rsidP="002A3FCD">
      <w:pPr>
        <w:pStyle w:val="NoSpacing"/>
        <w:rPr>
          <w:rFonts w:ascii="Calibri" w:hAnsi="Calibri" w:cs="Calibri"/>
          <w:szCs w:val="24"/>
        </w:rPr>
      </w:pPr>
      <w:r>
        <w:rPr>
          <w:rFonts w:ascii="Calibri" w:hAnsi="Calibri" w:cs="Calibri"/>
          <w:szCs w:val="24"/>
        </w:rPr>
        <w:t>The short answer is anybody – the materials provided at e4vt.org/iconnect and the instructions in this manual are designed to let anyone offer an iConnect training. We do assume that instructors are comfortable leading workshops</w:t>
      </w:r>
      <w:r w:rsidR="002E160C">
        <w:rPr>
          <w:rFonts w:ascii="Calibri" w:hAnsi="Calibri" w:cs="Calibri"/>
          <w:szCs w:val="24"/>
        </w:rPr>
        <w:t xml:space="preserve"> </w:t>
      </w:r>
      <w:r>
        <w:rPr>
          <w:rFonts w:ascii="Calibri" w:hAnsi="Calibri" w:cs="Calibri"/>
          <w:szCs w:val="24"/>
        </w:rPr>
        <w:t xml:space="preserve">in general and simply need help with content. If you have questions about these materials </w:t>
      </w:r>
      <w:r w:rsidR="00AB27C0">
        <w:rPr>
          <w:rFonts w:ascii="Calibri" w:hAnsi="Calibri" w:cs="Calibri"/>
          <w:szCs w:val="24"/>
        </w:rPr>
        <w:t xml:space="preserve">please </w:t>
      </w:r>
      <w:r>
        <w:rPr>
          <w:rFonts w:ascii="Calibri" w:hAnsi="Calibri" w:cs="Calibri"/>
          <w:szCs w:val="24"/>
        </w:rPr>
        <w:t xml:space="preserve">contact Helen Labun Jordan at </w:t>
      </w:r>
      <w:hyperlink r:id="rId11" w:history="1">
        <w:r w:rsidRPr="00F73CE3">
          <w:rPr>
            <w:rStyle w:val="Hyperlink"/>
            <w:rFonts w:ascii="Calibri" w:hAnsi="Calibri" w:cs="Calibri"/>
            <w:szCs w:val="24"/>
          </w:rPr>
          <w:t>Helen@vtrural.org</w:t>
        </w:r>
      </w:hyperlink>
      <w:r>
        <w:rPr>
          <w:rFonts w:ascii="Calibri" w:hAnsi="Calibri" w:cs="Calibri"/>
          <w:szCs w:val="24"/>
        </w:rPr>
        <w:t xml:space="preserve"> or (802) 225-6091.</w:t>
      </w:r>
    </w:p>
    <w:p w:rsidR="002A3FCD" w:rsidRDefault="002A3FCD" w:rsidP="002A3FCD">
      <w:pPr>
        <w:pStyle w:val="NoSpacing"/>
        <w:rPr>
          <w:rFonts w:ascii="Calibri" w:hAnsi="Calibri" w:cs="Calibri"/>
          <w:szCs w:val="24"/>
        </w:rPr>
      </w:pPr>
    </w:p>
    <w:p w:rsidR="003F3491" w:rsidRDefault="003F3491" w:rsidP="002A3FCD">
      <w:pPr>
        <w:pStyle w:val="NoSpacing"/>
        <w:rPr>
          <w:rFonts w:ascii="Calibri" w:hAnsi="Calibri" w:cs="Calibri"/>
          <w:szCs w:val="24"/>
        </w:rPr>
      </w:pPr>
    </w:p>
    <w:p w:rsidR="00FB39F8" w:rsidRDefault="00FB39F8" w:rsidP="002A3FCD">
      <w:pPr>
        <w:pStyle w:val="NoSpacing"/>
        <w:rPr>
          <w:rFonts w:ascii="Calibri" w:hAnsi="Calibri" w:cs="Calibri"/>
          <w:szCs w:val="24"/>
        </w:rPr>
      </w:pPr>
    </w:p>
    <w:p w:rsidR="002A3FCD" w:rsidRDefault="002A3FCD" w:rsidP="002A3FCD">
      <w:pPr>
        <w:pStyle w:val="NoSpacing"/>
        <w:jc w:val="center"/>
        <w:rPr>
          <w:rFonts w:ascii="Calibri" w:hAnsi="Calibri" w:cs="Calibri"/>
          <w:b/>
          <w:sz w:val="28"/>
          <w:szCs w:val="28"/>
        </w:rPr>
      </w:pPr>
      <w:r>
        <w:rPr>
          <w:rFonts w:ascii="Calibri" w:hAnsi="Calibri" w:cs="Calibri"/>
          <w:b/>
          <w:sz w:val="28"/>
          <w:szCs w:val="28"/>
        </w:rPr>
        <w:t>Modifying iConnect Materials</w:t>
      </w:r>
    </w:p>
    <w:p w:rsidR="002A3FCD" w:rsidRDefault="002A3FCD" w:rsidP="002A3FCD">
      <w:pPr>
        <w:pStyle w:val="NoSpacing"/>
        <w:rPr>
          <w:rFonts w:ascii="Calibri" w:hAnsi="Calibri" w:cs="Calibri"/>
          <w:szCs w:val="24"/>
        </w:rPr>
      </w:pPr>
    </w:p>
    <w:p w:rsidR="00FB39F8" w:rsidRDefault="002A3FCD" w:rsidP="002A3FCD">
      <w:pPr>
        <w:pStyle w:val="NoSpacing"/>
        <w:rPr>
          <w:rFonts w:ascii="Calibri" w:hAnsi="Calibri" w:cs="Calibri"/>
          <w:szCs w:val="24"/>
        </w:rPr>
      </w:pPr>
      <w:r>
        <w:rPr>
          <w:rFonts w:ascii="Calibri" w:hAnsi="Calibri" w:cs="Calibri"/>
          <w:szCs w:val="24"/>
        </w:rPr>
        <w:t xml:space="preserve">All of the iConnect materials are designed to be modified to meet your particular needs. We offer them as a starting base. The handouts have a PDF </w:t>
      </w:r>
      <w:r>
        <w:rPr>
          <w:rFonts w:ascii="Calibri" w:hAnsi="Calibri" w:cs="Calibri"/>
          <w:i/>
          <w:szCs w:val="24"/>
        </w:rPr>
        <w:t xml:space="preserve">and </w:t>
      </w:r>
      <w:r>
        <w:rPr>
          <w:rFonts w:ascii="Calibri" w:hAnsi="Calibri" w:cs="Calibri"/>
          <w:szCs w:val="24"/>
        </w:rPr>
        <w:t xml:space="preserve">a Word version for making adjustments. </w:t>
      </w:r>
      <w:r w:rsidR="00FB39F8">
        <w:rPr>
          <w:rFonts w:ascii="Calibri" w:hAnsi="Calibri" w:cs="Calibri"/>
          <w:szCs w:val="24"/>
        </w:rPr>
        <w:t>The Creative Commons license link found with the materials at e4vt.org/</w:t>
      </w:r>
      <w:r w:rsidR="00AB27C0">
        <w:rPr>
          <w:rFonts w:ascii="Calibri" w:hAnsi="Calibri" w:cs="Calibri"/>
          <w:szCs w:val="24"/>
        </w:rPr>
        <w:t xml:space="preserve">iconnect provides more details. </w:t>
      </w:r>
    </w:p>
    <w:p w:rsidR="00FB39F8" w:rsidRDefault="00FB39F8" w:rsidP="002A3FCD">
      <w:pPr>
        <w:pStyle w:val="NoSpacing"/>
        <w:rPr>
          <w:rFonts w:ascii="Calibri" w:hAnsi="Calibri" w:cs="Calibri"/>
          <w:szCs w:val="24"/>
        </w:rPr>
      </w:pPr>
    </w:p>
    <w:p w:rsidR="002A3FCD" w:rsidRDefault="002A3FCD" w:rsidP="002A3FCD">
      <w:pPr>
        <w:pStyle w:val="NoSpacing"/>
        <w:rPr>
          <w:rFonts w:ascii="Calibri" w:hAnsi="Calibri" w:cs="Calibri"/>
          <w:szCs w:val="24"/>
        </w:rPr>
      </w:pPr>
      <w:r>
        <w:rPr>
          <w:rFonts w:ascii="Calibri" w:hAnsi="Calibri" w:cs="Calibri"/>
          <w:szCs w:val="24"/>
        </w:rPr>
        <w:t>The training as outlined here is a 3-hour workshop with resources for participants to take home and explore further. However, there are man</w:t>
      </w:r>
      <w:r w:rsidR="00AB27C0">
        <w:rPr>
          <w:rFonts w:ascii="Calibri" w:hAnsi="Calibri" w:cs="Calibri"/>
          <w:szCs w:val="24"/>
        </w:rPr>
        <w:t>y ways to configure this training</w:t>
      </w:r>
      <w:r w:rsidR="00FB39F8">
        <w:rPr>
          <w:rFonts w:ascii="Calibri" w:hAnsi="Calibri" w:cs="Calibri"/>
          <w:szCs w:val="24"/>
        </w:rPr>
        <w:t xml:space="preserve"> depending on the context in which it is used</w:t>
      </w:r>
      <w:r w:rsidR="00AB27C0">
        <w:rPr>
          <w:rFonts w:ascii="Calibri" w:hAnsi="Calibri" w:cs="Calibri"/>
          <w:szCs w:val="24"/>
        </w:rPr>
        <w:t>. For example</w:t>
      </w:r>
      <w:r>
        <w:rPr>
          <w:rFonts w:ascii="Calibri" w:hAnsi="Calibri" w:cs="Calibri"/>
          <w:szCs w:val="24"/>
        </w:rPr>
        <w:t>:</w:t>
      </w:r>
    </w:p>
    <w:p w:rsidR="00FB39F8" w:rsidRDefault="00FB39F8" w:rsidP="002A3FCD">
      <w:pPr>
        <w:pStyle w:val="NoSpacing"/>
        <w:rPr>
          <w:rFonts w:ascii="Calibri" w:hAnsi="Calibri" w:cs="Calibri"/>
          <w:szCs w:val="24"/>
        </w:rPr>
      </w:pPr>
    </w:p>
    <w:p w:rsidR="002A3FCD" w:rsidRDefault="002A3FCD" w:rsidP="002A3FCD">
      <w:pPr>
        <w:pStyle w:val="NoSpacing"/>
        <w:numPr>
          <w:ilvl w:val="0"/>
          <w:numId w:val="21"/>
        </w:numPr>
        <w:rPr>
          <w:rFonts w:ascii="Calibri" w:hAnsi="Calibri" w:cs="Calibri"/>
          <w:szCs w:val="24"/>
        </w:rPr>
      </w:pPr>
      <w:r>
        <w:rPr>
          <w:rFonts w:ascii="Calibri" w:hAnsi="Calibri" w:cs="Calibri"/>
          <w:szCs w:val="24"/>
        </w:rPr>
        <w:t>Break the workshop up into a series of one-hour sessions</w:t>
      </w:r>
    </w:p>
    <w:p w:rsidR="002A3FCD" w:rsidRDefault="002A3FCD" w:rsidP="002A3FCD">
      <w:pPr>
        <w:pStyle w:val="NoSpacing"/>
        <w:numPr>
          <w:ilvl w:val="0"/>
          <w:numId w:val="21"/>
        </w:numPr>
        <w:rPr>
          <w:rFonts w:ascii="Calibri" w:hAnsi="Calibri" w:cs="Calibri"/>
          <w:szCs w:val="24"/>
        </w:rPr>
      </w:pPr>
      <w:r>
        <w:rPr>
          <w:rFonts w:ascii="Calibri" w:hAnsi="Calibri" w:cs="Calibri"/>
          <w:szCs w:val="24"/>
        </w:rPr>
        <w:t>Offer the workshop as part of a larger series of trainings on using a particular website, trainings on customer service, trainings on ski</w:t>
      </w:r>
      <w:r w:rsidR="00FB39F8">
        <w:rPr>
          <w:rFonts w:ascii="Calibri" w:hAnsi="Calibri" w:cs="Calibri"/>
          <w:szCs w:val="24"/>
        </w:rPr>
        <w:t>lls for library volunteers, etc.</w:t>
      </w:r>
    </w:p>
    <w:p w:rsidR="00FB39F8" w:rsidRDefault="00FB39F8" w:rsidP="002A3FCD">
      <w:pPr>
        <w:pStyle w:val="NoSpacing"/>
        <w:numPr>
          <w:ilvl w:val="0"/>
          <w:numId w:val="21"/>
        </w:numPr>
        <w:rPr>
          <w:rFonts w:ascii="Calibri" w:hAnsi="Calibri" w:cs="Calibri"/>
          <w:szCs w:val="24"/>
        </w:rPr>
      </w:pPr>
      <w:r>
        <w:rPr>
          <w:rFonts w:ascii="Calibri" w:hAnsi="Calibri" w:cs="Calibri"/>
          <w:szCs w:val="24"/>
        </w:rPr>
        <w:t xml:space="preserve">Use the handouts and manuals </w:t>
      </w:r>
      <w:r w:rsidR="00AB27C0">
        <w:rPr>
          <w:rFonts w:ascii="Calibri" w:hAnsi="Calibri" w:cs="Calibri"/>
          <w:szCs w:val="24"/>
        </w:rPr>
        <w:t xml:space="preserve">at e4vt.org/iconnect </w:t>
      </w:r>
      <w:r>
        <w:rPr>
          <w:rFonts w:ascii="Calibri" w:hAnsi="Calibri" w:cs="Calibri"/>
          <w:szCs w:val="24"/>
        </w:rPr>
        <w:t xml:space="preserve">to create a series of study-at-home requirements and </w:t>
      </w:r>
      <w:r w:rsidR="00AB27C0">
        <w:rPr>
          <w:rFonts w:ascii="Calibri" w:hAnsi="Calibri" w:cs="Calibri"/>
          <w:szCs w:val="24"/>
        </w:rPr>
        <w:t>use workshop time to focus on the role playing exercise</w:t>
      </w:r>
    </w:p>
    <w:p w:rsidR="00FB39F8" w:rsidRDefault="00FB39F8" w:rsidP="002A3FCD">
      <w:pPr>
        <w:pStyle w:val="NoSpacing"/>
        <w:numPr>
          <w:ilvl w:val="0"/>
          <w:numId w:val="21"/>
        </w:numPr>
        <w:rPr>
          <w:rFonts w:ascii="Calibri" w:hAnsi="Calibri" w:cs="Calibri"/>
          <w:szCs w:val="24"/>
        </w:rPr>
      </w:pPr>
      <w:r>
        <w:rPr>
          <w:rFonts w:ascii="Calibri" w:hAnsi="Calibri" w:cs="Calibri"/>
          <w:szCs w:val="24"/>
        </w:rPr>
        <w:t>Highlight particular concepts from iConnect as part of a conference</w:t>
      </w:r>
    </w:p>
    <w:p w:rsidR="00FB39F8" w:rsidRDefault="002A3FCD" w:rsidP="002A3FCD">
      <w:pPr>
        <w:pStyle w:val="NoSpacing"/>
        <w:numPr>
          <w:ilvl w:val="0"/>
          <w:numId w:val="21"/>
        </w:numPr>
        <w:rPr>
          <w:rFonts w:ascii="Calibri" w:hAnsi="Calibri" w:cs="Calibri"/>
          <w:szCs w:val="24"/>
        </w:rPr>
      </w:pPr>
      <w:r>
        <w:rPr>
          <w:rFonts w:ascii="Calibri" w:hAnsi="Calibri" w:cs="Calibri"/>
          <w:szCs w:val="24"/>
        </w:rPr>
        <w:t>Cover the technical components in a webinar with the role pl</w:t>
      </w:r>
      <w:r w:rsidR="00FB39F8">
        <w:rPr>
          <w:rFonts w:ascii="Calibri" w:hAnsi="Calibri" w:cs="Calibri"/>
          <w:szCs w:val="24"/>
        </w:rPr>
        <w:t>ay exercise done in-person</w:t>
      </w:r>
    </w:p>
    <w:p w:rsidR="00FB39F8" w:rsidRDefault="00FB39F8" w:rsidP="00FB39F8">
      <w:pPr>
        <w:pStyle w:val="NoSpacing"/>
        <w:rPr>
          <w:rFonts w:ascii="Calibri" w:hAnsi="Calibri" w:cs="Calibri"/>
          <w:szCs w:val="24"/>
        </w:rPr>
      </w:pPr>
    </w:p>
    <w:p w:rsidR="00FB39F8" w:rsidRDefault="00FB39F8" w:rsidP="00FB39F8">
      <w:pPr>
        <w:pStyle w:val="NoSpacing"/>
        <w:rPr>
          <w:rFonts w:ascii="Calibri" w:hAnsi="Calibri" w:cs="Calibri"/>
          <w:szCs w:val="24"/>
        </w:rPr>
      </w:pPr>
      <w:r>
        <w:rPr>
          <w:rFonts w:ascii="Calibri" w:hAnsi="Calibri" w:cs="Calibri"/>
          <w:szCs w:val="24"/>
        </w:rPr>
        <w:t>Go ahead and experiment. The one caveat is that the Community College of Vermont developed the iConnect program using the 3-hour workshop concept contained in this instructor’s guide, so we can’t guarantee how other approaches will work in practice.</w:t>
      </w:r>
      <w:r w:rsidR="00AB27C0">
        <w:rPr>
          <w:rFonts w:ascii="Calibri" w:hAnsi="Calibri" w:cs="Calibri"/>
          <w:szCs w:val="24"/>
        </w:rPr>
        <w:t xml:space="preserve"> We also strongly recommend an in-person component where participants can practice instructing each other – this component doesn’t only put the workshop skills into practice, it also encourages participants to see websites through a beginner’s eyes. </w:t>
      </w:r>
      <w:r>
        <w:rPr>
          <w:rFonts w:ascii="Calibri" w:hAnsi="Calibri" w:cs="Calibri"/>
          <w:szCs w:val="24"/>
        </w:rPr>
        <w:t xml:space="preserve"> </w:t>
      </w:r>
    </w:p>
    <w:p w:rsidR="00FB39F8" w:rsidRDefault="00FB39F8" w:rsidP="00FB39F8">
      <w:pPr>
        <w:pStyle w:val="NoSpacing"/>
        <w:rPr>
          <w:rFonts w:ascii="Calibri" w:hAnsi="Calibri" w:cs="Calibri"/>
          <w:szCs w:val="24"/>
        </w:rPr>
      </w:pPr>
    </w:p>
    <w:p w:rsidR="00AB27C0" w:rsidRDefault="002A3FCD" w:rsidP="00FB39F8">
      <w:pPr>
        <w:pStyle w:val="NoSpacing"/>
        <w:rPr>
          <w:rFonts w:ascii="Calibri" w:hAnsi="Calibri" w:cs="Calibri"/>
          <w:szCs w:val="24"/>
        </w:rPr>
      </w:pPr>
      <w:r>
        <w:rPr>
          <w:rFonts w:ascii="Calibri" w:hAnsi="Calibri" w:cs="Calibri"/>
          <w:szCs w:val="24"/>
        </w:rPr>
        <w:t xml:space="preserve"> </w:t>
      </w:r>
    </w:p>
    <w:p w:rsidR="00AB27C0" w:rsidRDefault="00AB27C0">
      <w:pPr>
        <w:spacing w:after="200" w:line="276" w:lineRule="auto"/>
        <w:rPr>
          <w:rFonts w:cs="Calibri"/>
          <w:sz w:val="24"/>
          <w:szCs w:val="24"/>
        </w:rPr>
      </w:pPr>
      <w:r>
        <w:rPr>
          <w:rFonts w:cs="Calibri"/>
          <w:szCs w:val="24"/>
        </w:rPr>
        <w:br w:type="page"/>
      </w:r>
    </w:p>
    <w:p w:rsidR="002A3FCD" w:rsidRDefault="00F0568C" w:rsidP="00AB27C0">
      <w:pPr>
        <w:pStyle w:val="NoSpacing"/>
        <w:jc w:val="center"/>
        <w:rPr>
          <w:rFonts w:ascii="Calibri" w:hAnsi="Calibri" w:cs="Calibri"/>
          <w:b/>
          <w:sz w:val="28"/>
          <w:szCs w:val="28"/>
        </w:rPr>
      </w:pPr>
      <w:r>
        <w:rPr>
          <w:rFonts w:ascii="Calibri" w:hAnsi="Calibri" w:cs="Calibri"/>
          <w:b/>
          <w:sz w:val="28"/>
          <w:szCs w:val="28"/>
        </w:rPr>
        <w:lastRenderedPageBreak/>
        <w:t>Target Audience for iConnect Trainings</w:t>
      </w:r>
    </w:p>
    <w:p w:rsidR="00AB27C0" w:rsidRDefault="00AB27C0" w:rsidP="00AB27C0">
      <w:pPr>
        <w:pStyle w:val="NoSpacing"/>
        <w:rPr>
          <w:rFonts w:ascii="Calibri" w:hAnsi="Calibri" w:cs="Calibri"/>
          <w:szCs w:val="24"/>
        </w:rPr>
      </w:pPr>
    </w:p>
    <w:p w:rsidR="00BF7BA5" w:rsidRDefault="00AB27C0" w:rsidP="007A45D8">
      <w:pPr>
        <w:pStyle w:val="NoSpacing"/>
        <w:rPr>
          <w:rFonts w:ascii="Calibri" w:hAnsi="Calibri" w:cs="Calibri"/>
          <w:szCs w:val="24"/>
        </w:rPr>
      </w:pPr>
      <w:r>
        <w:rPr>
          <w:rFonts w:ascii="Calibri" w:hAnsi="Calibri" w:cs="Calibri"/>
          <w:szCs w:val="24"/>
        </w:rPr>
        <w:t xml:space="preserve">Every instructor will have a particular audience in mind when designing an iConnect training. Please be sure to review the Introduction to iConnect (at e4vt.org/iconnect) to ensure that this model meets your needs. </w:t>
      </w:r>
    </w:p>
    <w:p w:rsidR="007A45D8" w:rsidRDefault="007A45D8" w:rsidP="007A45D8">
      <w:pPr>
        <w:pStyle w:val="NoSpacing"/>
        <w:rPr>
          <w:rFonts w:ascii="Calibri" w:hAnsi="Calibri" w:cs="Calibri"/>
          <w:szCs w:val="24"/>
        </w:rPr>
      </w:pPr>
    </w:p>
    <w:p w:rsidR="007A45D8" w:rsidRDefault="007A45D8" w:rsidP="007A45D8">
      <w:pPr>
        <w:pStyle w:val="NoSpacing"/>
        <w:rPr>
          <w:rFonts w:ascii="Calibri" w:hAnsi="Calibri" w:cs="Calibri"/>
          <w:szCs w:val="24"/>
        </w:rPr>
      </w:pPr>
      <w:r>
        <w:rPr>
          <w:rFonts w:ascii="Calibri" w:hAnsi="Calibri" w:cs="Calibri"/>
          <w:szCs w:val="24"/>
        </w:rPr>
        <w:t xml:space="preserve">iConnect is </w:t>
      </w:r>
      <w:r w:rsidR="004053DD">
        <w:rPr>
          <w:rFonts w:ascii="Calibri" w:hAnsi="Calibri" w:cs="Calibri"/>
          <w:szCs w:val="24"/>
        </w:rPr>
        <w:t>geared towards</w:t>
      </w:r>
      <w:r>
        <w:rPr>
          <w:rFonts w:ascii="Calibri" w:hAnsi="Calibri" w:cs="Calibri"/>
          <w:szCs w:val="24"/>
        </w:rPr>
        <w:t xml:space="preserve"> a particular type of Internet helper. Most iConnect participants are people who are </w:t>
      </w:r>
      <w:r>
        <w:rPr>
          <w:rFonts w:ascii="Calibri" w:hAnsi="Calibri" w:cs="Calibri"/>
          <w:i/>
          <w:szCs w:val="24"/>
        </w:rPr>
        <w:t xml:space="preserve">not </w:t>
      </w:r>
      <w:r>
        <w:rPr>
          <w:rFonts w:ascii="Calibri" w:hAnsi="Calibri" w:cs="Calibri"/>
          <w:szCs w:val="24"/>
        </w:rPr>
        <w:t xml:space="preserve">digital literacy instructors in the traditional sense of running classes or workshops; they are people who </w:t>
      </w:r>
      <w:r w:rsidR="004053DD">
        <w:rPr>
          <w:rFonts w:ascii="Calibri" w:hAnsi="Calibri" w:cs="Calibri"/>
          <w:szCs w:val="24"/>
        </w:rPr>
        <w:t>are helping</w:t>
      </w:r>
      <w:r>
        <w:rPr>
          <w:rFonts w:ascii="Calibri" w:hAnsi="Calibri" w:cs="Calibri"/>
          <w:szCs w:val="24"/>
        </w:rPr>
        <w:t xml:space="preserve"> Internet beginners with particular tasks for which digital literacy is a barrier. For example, helping someone file for unemployment benefits or apply to a job, helping someone find information about human and government services, talking customers through navigating a business’ website, etc. </w:t>
      </w:r>
    </w:p>
    <w:p w:rsidR="007A45D8" w:rsidRDefault="007A45D8" w:rsidP="007A45D8">
      <w:pPr>
        <w:pStyle w:val="NoSpacing"/>
        <w:rPr>
          <w:rFonts w:ascii="Calibri" w:hAnsi="Calibri" w:cs="Calibri"/>
          <w:szCs w:val="24"/>
        </w:rPr>
      </w:pPr>
    </w:p>
    <w:p w:rsidR="007A45D8" w:rsidRDefault="007A45D8" w:rsidP="007A45D8">
      <w:pPr>
        <w:pStyle w:val="NoSpacing"/>
        <w:rPr>
          <w:rFonts w:ascii="Calibri" w:hAnsi="Calibri" w:cs="Calibri"/>
          <w:szCs w:val="24"/>
        </w:rPr>
      </w:pPr>
      <w:r>
        <w:rPr>
          <w:rFonts w:ascii="Calibri" w:hAnsi="Calibri" w:cs="Calibri"/>
          <w:szCs w:val="24"/>
        </w:rPr>
        <w:t>The iConnect training can also be useful for people who interact with Internet beginners as part of their daily routine. For example, volunteering at a library that provides public Internet access or answering questions from a family member who is getting online for the first time.</w:t>
      </w:r>
    </w:p>
    <w:p w:rsidR="007A45D8" w:rsidRDefault="007A45D8" w:rsidP="007A45D8">
      <w:pPr>
        <w:pStyle w:val="NoSpacing"/>
        <w:rPr>
          <w:rFonts w:ascii="Calibri" w:hAnsi="Calibri" w:cs="Calibri"/>
          <w:szCs w:val="24"/>
        </w:rPr>
      </w:pPr>
    </w:p>
    <w:p w:rsidR="007A45D8" w:rsidRDefault="007A45D8" w:rsidP="007A45D8">
      <w:pPr>
        <w:pStyle w:val="NoSpacing"/>
        <w:rPr>
          <w:rFonts w:ascii="Calibri" w:hAnsi="Calibri" w:cs="Calibri"/>
          <w:szCs w:val="24"/>
        </w:rPr>
      </w:pPr>
      <w:r>
        <w:rPr>
          <w:rFonts w:ascii="Calibri" w:hAnsi="Calibri" w:cs="Calibri"/>
          <w:szCs w:val="24"/>
        </w:rPr>
        <w:t xml:space="preserve">The Internet basics targeted by iConnect are </w:t>
      </w:r>
      <w:r>
        <w:rPr>
          <w:rFonts w:ascii="Calibri" w:hAnsi="Calibri" w:cs="Calibri"/>
          <w:i/>
          <w:szCs w:val="24"/>
        </w:rPr>
        <w:t xml:space="preserve">not </w:t>
      </w:r>
      <w:r>
        <w:rPr>
          <w:rFonts w:ascii="Calibri" w:hAnsi="Calibri" w:cs="Calibri"/>
          <w:szCs w:val="24"/>
        </w:rPr>
        <w:t xml:space="preserve">the full range of skills a beginner can learn. </w:t>
      </w:r>
      <w:r w:rsidR="004053DD">
        <w:rPr>
          <w:rFonts w:ascii="Calibri" w:hAnsi="Calibri" w:cs="Calibri"/>
          <w:szCs w:val="24"/>
        </w:rPr>
        <w:t>Our</w:t>
      </w:r>
      <w:r w:rsidR="00C85D02">
        <w:rPr>
          <w:rFonts w:ascii="Calibri" w:hAnsi="Calibri" w:cs="Calibri"/>
          <w:szCs w:val="24"/>
        </w:rPr>
        <w:t xml:space="preserve"> materials are </w:t>
      </w:r>
      <w:r w:rsidR="004053DD">
        <w:rPr>
          <w:rFonts w:ascii="Calibri" w:hAnsi="Calibri" w:cs="Calibri"/>
          <w:szCs w:val="24"/>
        </w:rPr>
        <w:t xml:space="preserve">designed to give participants the tools they need to </w:t>
      </w:r>
      <w:r w:rsidR="00C85D02">
        <w:rPr>
          <w:rFonts w:ascii="Calibri" w:hAnsi="Calibri" w:cs="Calibri"/>
          <w:szCs w:val="24"/>
        </w:rPr>
        <w:t>effectively and efficiently walk beginners through an online task. We believe that effective communication skills include:</w:t>
      </w:r>
    </w:p>
    <w:p w:rsidR="00C85D02" w:rsidRDefault="00C85D02" w:rsidP="007A45D8">
      <w:pPr>
        <w:pStyle w:val="NoSpacing"/>
        <w:rPr>
          <w:rFonts w:ascii="Calibri" w:hAnsi="Calibri" w:cs="Calibri"/>
          <w:szCs w:val="24"/>
        </w:rPr>
      </w:pPr>
    </w:p>
    <w:p w:rsidR="00C85D02" w:rsidRDefault="00C85D02" w:rsidP="00C85D02">
      <w:pPr>
        <w:pStyle w:val="NoSpacing"/>
        <w:numPr>
          <w:ilvl w:val="0"/>
          <w:numId w:val="22"/>
        </w:numPr>
        <w:rPr>
          <w:rFonts w:ascii="Calibri" w:hAnsi="Calibri" w:cs="Calibri"/>
          <w:szCs w:val="24"/>
        </w:rPr>
      </w:pPr>
      <w:r>
        <w:rPr>
          <w:rFonts w:ascii="Calibri" w:hAnsi="Calibri" w:cs="Calibri"/>
          <w:szCs w:val="24"/>
        </w:rPr>
        <w:t xml:space="preserve">Assessing the level of Internet knowledge of the learner </w:t>
      </w:r>
      <w:r w:rsidR="004053DD">
        <w:rPr>
          <w:rFonts w:ascii="Calibri" w:hAnsi="Calibri" w:cs="Calibri"/>
          <w:szCs w:val="24"/>
        </w:rPr>
        <w:t xml:space="preserve"> </w:t>
      </w:r>
    </w:p>
    <w:p w:rsidR="00C85D02" w:rsidRDefault="00C85D02" w:rsidP="00C85D02">
      <w:pPr>
        <w:pStyle w:val="NoSpacing"/>
        <w:numPr>
          <w:ilvl w:val="0"/>
          <w:numId w:val="22"/>
        </w:numPr>
        <w:rPr>
          <w:rFonts w:ascii="Calibri" w:hAnsi="Calibri" w:cs="Calibri"/>
          <w:szCs w:val="24"/>
        </w:rPr>
      </w:pPr>
      <w:r>
        <w:rPr>
          <w:rFonts w:ascii="Calibri" w:hAnsi="Calibri" w:cs="Calibri"/>
          <w:szCs w:val="24"/>
        </w:rPr>
        <w:t>Knowing Internet terms and using the correct ones</w:t>
      </w:r>
    </w:p>
    <w:p w:rsidR="00C85D02" w:rsidRDefault="00C85D02" w:rsidP="00C85D02">
      <w:pPr>
        <w:pStyle w:val="NoSpacing"/>
        <w:numPr>
          <w:ilvl w:val="0"/>
          <w:numId w:val="22"/>
        </w:numPr>
        <w:rPr>
          <w:rFonts w:ascii="Calibri" w:hAnsi="Calibri" w:cs="Calibri"/>
          <w:szCs w:val="24"/>
        </w:rPr>
      </w:pPr>
      <w:r>
        <w:rPr>
          <w:rFonts w:ascii="Calibri" w:hAnsi="Calibri" w:cs="Calibri"/>
          <w:szCs w:val="24"/>
        </w:rPr>
        <w:t xml:space="preserve">Providing handouts and other visuals that can be used to illustrate </w:t>
      </w:r>
      <w:r w:rsidR="004053DD">
        <w:rPr>
          <w:rFonts w:ascii="Calibri" w:hAnsi="Calibri" w:cs="Calibri"/>
          <w:szCs w:val="24"/>
        </w:rPr>
        <w:t>key concepts</w:t>
      </w:r>
    </w:p>
    <w:p w:rsidR="00C85D02" w:rsidRDefault="00C85D02" w:rsidP="00C85D02">
      <w:pPr>
        <w:pStyle w:val="NoSpacing"/>
        <w:numPr>
          <w:ilvl w:val="0"/>
          <w:numId w:val="22"/>
        </w:numPr>
        <w:rPr>
          <w:rFonts w:ascii="Calibri" w:hAnsi="Calibri" w:cs="Calibri"/>
          <w:szCs w:val="24"/>
        </w:rPr>
      </w:pPr>
      <w:r>
        <w:rPr>
          <w:rFonts w:ascii="Calibri" w:hAnsi="Calibri" w:cs="Calibri"/>
          <w:szCs w:val="24"/>
        </w:rPr>
        <w:t>Practicing how to see a website through a beginner’s eyes</w:t>
      </w:r>
    </w:p>
    <w:p w:rsidR="00C85D02" w:rsidRPr="007A45D8" w:rsidRDefault="00C85D02" w:rsidP="00C85D02">
      <w:pPr>
        <w:pStyle w:val="NoSpacing"/>
        <w:numPr>
          <w:ilvl w:val="0"/>
          <w:numId w:val="22"/>
        </w:numPr>
        <w:rPr>
          <w:rFonts w:ascii="Calibri" w:hAnsi="Calibri" w:cs="Calibri"/>
          <w:szCs w:val="24"/>
        </w:rPr>
      </w:pPr>
      <w:r>
        <w:rPr>
          <w:rFonts w:ascii="Calibri" w:hAnsi="Calibri" w:cs="Calibri"/>
          <w:szCs w:val="24"/>
        </w:rPr>
        <w:t>Creating a bridge from the help provided in the moment</w:t>
      </w:r>
      <w:r w:rsidR="004053DD">
        <w:rPr>
          <w:rFonts w:ascii="Calibri" w:hAnsi="Calibri" w:cs="Calibri"/>
          <w:szCs w:val="24"/>
        </w:rPr>
        <w:t xml:space="preserve"> to </w:t>
      </w:r>
      <w:r>
        <w:rPr>
          <w:rFonts w:ascii="Calibri" w:hAnsi="Calibri" w:cs="Calibri"/>
          <w:szCs w:val="24"/>
        </w:rPr>
        <w:t>resources that beginners can use to learn more about computers and the Internet.</w:t>
      </w:r>
      <w:r w:rsidR="004053DD">
        <w:rPr>
          <w:rFonts w:ascii="Calibri" w:hAnsi="Calibri" w:cs="Calibri"/>
          <w:szCs w:val="24"/>
        </w:rPr>
        <w:t xml:space="preserve"> There are many great online resources for teaching yourself how to use the Internet and the many tools found there The trick is getting beginners enough information to be comfortable reaching those online resources.  </w:t>
      </w:r>
    </w:p>
    <w:p w:rsidR="007A45D8" w:rsidRDefault="007A45D8" w:rsidP="007A45D8">
      <w:pPr>
        <w:pStyle w:val="NoSpacing"/>
        <w:rPr>
          <w:rFonts w:ascii="Calibri" w:hAnsi="Calibri" w:cs="Calibri"/>
          <w:szCs w:val="24"/>
        </w:rPr>
      </w:pPr>
      <w:r>
        <w:rPr>
          <w:rFonts w:ascii="Calibri" w:hAnsi="Calibri" w:cs="Calibri"/>
          <w:szCs w:val="24"/>
        </w:rPr>
        <w:t xml:space="preserve"> </w:t>
      </w:r>
    </w:p>
    <w:p w:rsidR="007A45D8" w:rsidRDefault="00C85D02" w:rsidP="004053DD">
      <w:pPr>
        <w:pStyle w:val="NoSpacing"/>
        <w:rPr>
          <w:rFonts w:ascii="Calibri" w:hAnsi="Calibri" w:cs="Calibri"/>
          <w:szCs w:val="24"/>
        </w:rPr>
      </w:pPr>
      <w:r>
        <w:rPr>
          <w:rFonts w:ascii="Calibri" w:hAnsi="Calibri" w:cs="Calibri"/>
          <w:szCs w:val="24"/>
        </w:rPr>
        <w:t xml:space="preserve">While elements of this training can help in many different situations, it is </w:t>
      </w:r>
      <w:r w:rsidRPr="00D110E0">
        <w:rPr>
          <w:rFonts w:ascii="Calibri" w:hAnsi="Calibri" w:cs="Calibri"/>
          <w:szCs w:val="24"/>
          <w:u w:val="single"/>
        </w:rPr>
        <w:t>not</w:t>
      </w:r>
      <w:r>
        <w:rPr>
          <w:rFonts w:ascii="Calibri" w:hAnsi="Calibri" w:cs="Calibri"/>
          <w:szCs w:val="24"/>
        </w:rPr>
        <w:t xml:space="preserve"> intended to address working with:</w:t>
      </w:r>
    </w:p>
    <w:p w:rsidR="004053DD" w:rsidRDefault="004053DD" w:rsidP="004053DD">
      <w:pPr>
        <w:pStyle w:val="NoSpacing"/>
        <w:rPr>
          <w:rFonts w:ascii="Calibri" w:hAnsi="Calibri" w:cs="Calibri"/>
          <w:szCs w:val="24"/>
        </w:rPr>
      </w:pPr>
    </w:p>
    <w:p w:rsidR="00C85D02" w:rsidRDefault="00C85D02" w:rsidP="004053DD">
      <w:pPr>
        <w:pStyle w:val="NoSpacing"/>
        <w:numPr>
          <w:ilvl w:val="0"/>
          <w:numId w:val="23"/>
        </w:numPr>
        <w:rPr>
          <w:rFonts w:ascii="Calibri" w:hAnsi="Calibri" w:cs="Calibri"/>
          <w:szCs w:val="24"/>
        </w:rPr>
      </w:pPr>
      <w:r>
        <w:rPr>
          <w:rFonts w:ascii="Calibri" w:hAnsi="Calibri" w:cs="Calibri"/>
          <w:szCs w:val="24"/>
        </w:rPr>
        <w:t>Children – this training is for adult learners</w:t>
      </w:r>
    </w:p>
    <w:p w:rsidR="00C85D02" w:rsidRDefault="004053DD" w:rsidP="004053DD">
      <w:pPr>
        <w:pStyle w:val="NoSpacing"/>
        <w:numPr>
          <w:ilvl w:val="0"/>
          <w:numId w:val="23"/>
        </w:numPr>
        <w:rPr>
          <w:rFonts w:ascii="Calibri" w:hAnsi="Calibri" w:cs="Calibri"/>
          <w:szCs w:val="24"/>
        </w:rPr>
      </w:pPr>
      <w:r>
        <w:rPr>
          <w:rFonts w:ascii="Calibri" w:hAnsi="Calibri" w:cs="Calibri"/>
          <w:szCs w:val="24"/>
        </w:rPr>
        <w:t>L</w:t>
      </w:r>
      <w:r w:rsidR="00C85D02">
        <w:rPr>
          <w:rFonts w:ascii="Calibri" w:hAnsi="Calibri" w:cs="Calibri"/>
          <w:szCs w:val="24"/>
        </w:rPr>
        <w:t>earners with underlying basic literacy issues</w:t>
      </w:r>
    </w:p>
    <w:p w:rsidR="00C85D02" w:rsidRDefault="004053DD" w:rsidP="004053DD">
      <w:pPr>
        <w:pStyle w:val="NoSpacing"/>
        <w:numPr>
          <w:ilvl w:val="0"/>
          <w:numId w:val="23"/>
        </w:numPr>
        <w:rPr>
          <w:rFonts w:ascii="Calibri" w:hAnsi="Calibri" w:cs="Calibri"/>
          <w:szCs w:val="24"/>
        </w:rPr>
      </w:pPr>
      <w:r>
        <w:rPr>
          <w:rFonts w:ascii="Calibri" w:hAnsi="Calibri" w:cs="Calibri"/>
          <w:szCs w:val="24"/>
        </w:rPr>
        <w:t>L</w:t>
      </w:r>
      <w:r w:rsidR="00C85D02">
        <w:rPr>
          <w:rFonts w:ascii="Calibri" w:hAnsi="Calibri" w:cs="Calibri"/>
          <w:szCs w:val="24"/>
        </w:rPr>
        <w:t>earner</w:t>
      </w:r>
      <w:r w:rsidR="00D110E0">
        <w:rPr>
          <w:rFonts w:ascii="Calibri" w:hAnsi="Calibri" w:cs="Calibri"/>
          <w:szCs w:val="24"/>
        </w:rPr>
        <w:t>s who are not fluent in English</w:t>
      </w:r>
    </w:p>
    <w:p w:rsidR="00C85D02" w:rsidRPr="007A45D8" w:rsidRDefault="004053DD" w:rsidP="004053DD">
      <w:pPr>
        <w:pStyle w:val="NoSpacing"/>
        <w:numPr>
          <w:ilvl w:val="0"/>
          <w:numId w:val="23"/>
        </w:numPr>
        <w:rPr>
          <w:rFonts w:ascii="Calibri" w:hAnsi="Calibri" w:cs="Calibri"/>
          <w:szCs w:val="24"/>
        </w:rPr>
      </w:pPr>
      <w:r>
        <w:rPr>
          <w:rFonts w:ascii="Calibri" w:hAnsi="Calibri" w:cs="Calibri"/>
          <w:szCs w:val="24"/>
        </w:rPr>
        <w:t>L</w:t>
      </w:r>
      <w:r w:rsidR="00C85D02">
        <w:rPr>
          <w:rFonts w:ascii="Calibri" w:hAnsi="Calibri" w:cs="Calibri"/>
          <w:szCs w:val="24"/>
        </w:rPr>
        <w:t xml:space="preserve">earners who are interested </w:t>
      </w:r>
      <w:r>
        <w:rPr>
          <w:rFonts w:ascii="Calibri" w:hAnsi="Calibri" w:cs="Calibri"/>
          <w:szCs w:val="24"/>
        </w:rPr>
        <w:t>in</w:t>
      </w:r>
      <w:r w:rsidR="00C85D02">
        <w:rPr>
          <w:rFonts w:ascii="Calibri" w:hAnsi="Calibri" w:cs="Calibri"/>
          <w:szCs w:val="24"/>
        </w:rPr>
        <w:t xml:space="preserve"> more advanced Internet skills, although the resources for learning more included in the iConnect materials can help </w:t>
      </w:r>
      <w:r>
        <w:rPr>
          <w:rFonts w:ascii="Calibri" w:hAnsi="Calibri" w:cs="Calibri"/>
          <w:szCs w:val="24"/>
        </w:rPr>
        <w:t>with these skills</w:t>
      </w:r>
      <w:r w:rsidR="00C85D02">
        <w:rPr>
          <w:rFonts w:ascii="Calibri" w:hAnsi="Calibri" w:cs="Calibri"/>
          <w:szCs w:val="24"/>
        </w:rPr>
        <w:t xml:space="preserve"> </w:t>
      </w:r>
    </w:p>
    <w:p w:rsidR="00BF7BA5" w:rsidRDefault="00BF7BA5" w:rsidP="004053DD">
      <w:pPr>
        <w:pStyle w:val="NoSpacing"/>
        <w:jc w:val="center"/>
        <w:rPr>
          <w:rFonts w:ascii="Calibri" w:hAnsi="Calibri" w:cs="Calibri"/>
          <w:b/>
          <w:sz w:val="28"/>
          <w:szCs w:val="28"/>
        </w:rPr>
      </w:pPr>
    </w:p>
    <w:p w:rsidR="002A3FCD" w:rsidRPr="00C85D02" w:rsidRDefault="00C85D02" w:rsidP="004053DD">
      <w:pPr>
        <w:spacing w:after="200"/>
        <w:rPr>
          <w:rFonts w:cs="Calibri"/>
          <w:sz w:val="24"/>
          <w:szCs w:val="24"/>
        </w:rPr>
      </w:pPr>
      <w:r>
        <w:rPr>
          <w:rFonts w:cs="Calibri"/>
          <w:sz w:val="24"/>
          <w:szCs w:val="24"/>
        </w:rPr>
        <w:t xml:space="preserve">The instructors </w:t>
      </w:r>
      <w:r w:rsidR="004053DD">
        <w:rPr>
          <w:rFonts w:cs="Calibri"/>
          <w:sz w:val="24"/>
          <w:szCs w:val="24"/>
        </w:rPr>
        <w:t xml:space="preserve">guide </w:t>
      </w:r>
      <w:r>
        <w:rPr>
          <w:rFonts w:cs="Calibri"/>
          <w:sz w:val="24"/>
          <w:szCs w:val="24"/>
        </w:rPr>
        <w:t xml:space="preserve">section of e4vt.org/iconnect provides links to other programs that </w:t>
      </w:r>
      <w:r>
        <w:rPr>
          <w:rFonts w:cs="Calibri"/>
          <w:i/>
          <w:sz w:val="24"/>
          <w:szCs w:val="24"/>
        </w:rPr>
        <w:t xml:space="preserve">can </w:t>
      </w:r>
      <w:r>
        <w:rPr>
          <w:rFonts w:cs="Calibri"/>
          <w:sz w:val="24"/>
          <w:szCs w:val="24"/>
        </w:rPr>
        <w:t>help in working with Internet beginners not covered by iConnect.</w:t>
      </w:r>
    </w:p>
    <w:p w:rsidR="003F5783" w:rsidRPr="00015040" w:rsidRDefault="003F5783" w:rsidP="003F5783">
      <w:pPr>
        <w:pStyle w:val="NoSpacing"/>
        <w:jc w:val="center"/>
        <w:rPr>
          <w:rFonts w:ascii="Calibri" w:hAnsi="Calibri" w:cs="Calibri"/>
          <w:b/>
          <w:sz w:val="28"/>
          <w:szCs w:val="28"/>
        </w:rPr>
      </w:pPr>
      <w:r>
        <w:rPr>
          <w:rFonts w:ascii="Calibri" w:hAnsi="Calibri" w:cs="Calibri"/>
          <w:b/>
          <w:sz w:val="28"/>
          <w:szCs w:val="28"/>
        </w:rPr>
        <w:lastRenderedPageBreak/>
        <w:t>Presenting the iConnect Workshop</w:t>
      </w:r>
      <w:r w:rsidR="00D86775">
        <w:rPr>
          <w:rFonts w:ascii="Calibri" w:hAnsi="Calibri" w:cs="Calibri"/>
          <w:b/>
          <w:sz w:val="28"/>
          <w:szCs w:val="28"/>
        </w:rPr>
        <w:t xml:space="preserve"> - Overview</w:t>
      </w:r>
    </w:p>
    <w:p w:rsidR="003F5783" w:rsidRPr="00015040" w:rsidRDefault="003F5783" w:rsidP="003F5783">
      <w:pPr>
        <w:pStyle w:val="NoSpacing"/>
        <w:rPr>
          <w:rFonts w:ascii="Calibri" w:hAnsi="Calibri" w:cs="Calibri"/>
        </w:rPr>
      </w:pPr>
    </w:p>
    <w:p w:rsidR="003F5783" w:rsidRPr="00015040" w:rsidRDefault="003F5783" w:rsidP="003F5783">
      <w:pPr>
        <w:pStyle w:val="NoSpacing"/>
        <w:rPr>
          <w:rFonts w:ascii="Calibri" w:hAnsi="Calibri" w:cs="Calibri"/>
          <w:b/>
        </w:rPr>
      </w:pPr>
      <w:r w:rsidRPr="00015040">
        <w:rPr>
          <w:rFonts w:ascii="Calibri" w:hAnsi="Calibri" w:cs="Calibri"/>
          <w:b/>
        </w:rPr>
        <w:t>Overview</w:t>
      </w:r>
    </w:p>
    <w:p w:rsidR="003F5783" w:rsidRPr="00015040" w:rsidRDefault="003F5783" w:rsidP="003F5783">
      <w:pPr>
        <w:pStyle w:val="NoSpacing"/>
        <w:rPr>
          <w:rFonts w:ascii="Calibri" w:hAnsi="Calibri" w:cs="Calibri"/>
        </w:rPr>
      </w:pPr>
      <w:r w:rsidRPr="00015040">
        <w:rPr>
          <w:rFonts w:ascii="Calibri" w:hAnsi="Calibri" w:cs="Calibri"/>
        </w:rPr>
        <w:t>The iConnect workshop is a three-hour training for state agencies, community org</w:t>
      </w:r>
      <w:r w:rsidR="00A2308A">
        <w:rPr>
          <w:rFonts w:ascii="Calibri" w:hAnsi="Calibri" w:cs="Calibri"/>
        </w:rPr>
        <w:t xml:space="preserve">anizations, town libraries, senior centers and anyone else </w:t>
      </w:r>
      <w:r w:rsidRPr="00015040">
        <w:rPr>
          <w:rFonts w:ascii="Calibri" w:hAnsi="Calibri" w:cs="Calibri"/>
        </w:rPr>
        <w:t xml:space="preserve"> </w:t>
      </w:r>
      <w:r w:rsidR="00A2308A">
        <w:rPr>
          <w:rFonts w:ascii="Calibri" w:hAnsi="Calibri" w:cs="Calibri"/>
        </w:rPr>
        <w:t>working</w:t>
      </w:r>
      <w:r w:rsidRPr="00015040">
        <w:rPr>
          <w:rFonts w:ascii="Calibri" w:hAnsi="Calibri" w:cs="Calibri"/>
        </w:rPr>
        <w:t xml:space="preserve"> with clientele </w:t>
      </w:r>
      <w:r>
        <w:rPr>
          <w:rFonts w:ascii="Calibri" w:hAnsi="Calibri" w:cs="Calibri"/>
        </w:rPr>
        <w:t>who need to develop</w:t>
      </w:r>
      <w:r w:rsidRPr="00015040">
        <w:rPr>
          <w:rFonts w:ascii="Calibri" w:hAnsi="Calibri" w:cs="Calibri"/>
        </w:rPr>
        <w:t xml:space="preserve"> the basic computer and Internet skills necessary to access resources and services </w:t>
      </w:r>
      <w:r w:rsidR="006133C9">
        <w:rPr>
          <w:rFonts w:ascii="Calibri" w:hAnsi="Calibri" w:cs="Calibri"/>
        </w:rPr>
        <w:t>online</w:t>
      </w:r>
      <w:r w:rsidRPr="00015040">
        <w:rPr>
          <w:rFonts w:ascii="Calibri" w:hAnsi="Calibri" w:cs="Calibri"/>
        </w:rPr>
        <w:t>.</w:t>
      </w:r>
      <w:r w:rsidR="00A2308A">
        <w:rPr>
          <w:rFonts w:ascii="Calibri" w:hAnsi="Calibri" w:cs="Calibri"/>
        </w:rPr>
        <w:t xml:space="preserve"> It is designed to help training participants both practice skills for effectively answering particular questions </w:t>
      </w:r>
      <w:r w:rsidR="006133C9">
        <w:rPr>
          <w:rFonts w:ascii="Calibri" w:hAnsi="Calibri" w:cs="Calibri"/>
        </w:rPr>
        <w:t>and for</w:t>
      </w:r>
      <w:r w:rsidR="00A2308A">
        <w:rPr>
          <w:rFonts w:ascii="Calibri" w:hAnsi="Calibri" w:cs="Calibri"/>
        </w:rPr>
        <w:t xml:space="preserve"> imparting the information </w:t>
      </w:r>
      <w:r w:rsidR="006133C9">
        <w:rPr>
          <w:rFonts w:ascii="Calibri" w:hAnsi="Calibri" w:cs="Calibri"/>
        </w:rPr>
        <w:t xml:space="preserve">Internet beginners need to continue learning basic skills on their own. </w:t>
      </w:r>
      <w:r w:rsidR="00A2308A">
        <w:rPr>
          <w:rFonts w:ascii="Calibri" w:hAnsi="Calibri" w:cs="Calibri"/>
        </w:rPr>
        <w:t xml:space="preserve"> </w:t>
      </w:r>
      <w:r w:rsidR="006133C9">
        <w:rPr>
          <w:rFonts w:ascii="Calibri" w:hAnsi="Calibri" w:cs="Calibri"/>
        </w:rPr>
        <w:t xml:space="preserve"> </w:t>
      </w:r>
      <w:r w:rsidR="00A2308A">
        <w:rPr>
          <w:rFonts w:ascii="Calibri" w:hAnsi="Calibri" w:cs="Calibri"/>
        </w:rPr>
        <w:t xml:space="preserve">  </w:t>
      </w:r>
    </w:p>
    <w:p w:rsidR="003F5783" w:rsidRDefault="003F5783" w:rsidP="003F5783">
      <w:pPr>
        <w:pStyle w:val="NoSpacing"/>
        <w:rPr>
          <w:rFonts w:ascii="Calibri" w:hAnsi="Calibri" w:cs="Calibri"/>
        </w:rPr>
      </w:pPr>
    </w:p>
    <w:p w:rsidR="003F5783" w:rsidRPr="00015040" w:rsidRDefault="003F5783" w:rsidP="003F5783">
      <w:pPr>
        <w:pStyle w:val="NoSpacing"/>
        <w:rPr>
          <w:rFonts w:ascii="Calibri" w:hAnsi="Calibri" w:cs="Calibri"/>
          <w:b/>
        </w:rPr>
      </w:pPr>
      <w:r w:rsidRPr="00015040">
        <w:rPr>
          <w:rFonts w:ascii="Calibri" w:hAnsi="Calibri" w:cs="Calibri"/>
          <w:b/>
        </w:rPr>
        <w:t>Objectives</w:t>
      </w:r>
    </w:p>
    <w:p w:rsidR="003F5783" w:rsidRPr="00015040" w:rsidRDefault="003F5783" w:rsidP="003F5783">
      <w:pPr>
        <w:pStyle w:val="NoSpacing"/>
        <w:rPr>
          <w:rFonts w:ascii="Calibri" w:hAnsi="Calibri" w:cs="Calibri"/>
        </w:rPr>
      </w:pPr>
      <w:r w:rsidRPr="00015040">
        <w:rPr>
          <w:rFonts w:ascii="Calibri" w:hAnsi="Calibri" w:cs="Calibri"/>
        </w:rPr>
        <w:t>Workshop participants will:</w:t>
      </w:r>
    </w:p>
    <w:p w:rsidR="003F5783" w:rsidRPr="00015040" w:rsidRDefault="003F5783" w:rsidP="003F5783">
      <w:pPr>
        <w:pStyle w:val="NoSpacing"/>
        <w:numPr>
          <w:ilvl w:val="0"/>
          <w:numId w:val="5"/>
        </w:numPr>
        <w:rPr>
          <w:rFonts w:ascii="Calibri" w:hAnsi="Calibri" w:cs="Calibri"/>
        </w:rPr>
      </w:pPr>
      <w:r w:rsidRPr="00015040">
        <w:rPr>
          <w:rFonts w:ascii="Calibri" w:hAnsi="Calibri" w:cs="Calibri"/>
        </w:rPr>
        <w:t>Describe characteristics of adult learners that may help or hinder acquisition of bas</w:t>
      </w:r>
      <w:r w:rsidR="00006B33">
        <w:rPr>
          <w:rFonts w:ascii="Calibri" w:hAnsi="Calibri" w:cs="Calibri"/>
        </w:rPr>
        <w:t>ic computer and Internet skills</w:t>
      </w:r>
    </w:p>
    <w:p w:rsidR="003F5783" w:rsidRPr="00015040" w:rsidRDefault="003F5783" w:rsidP="003F5783">
      <w:pPr>
        <w:pStyle w:val="NoSpacing"/>
        <w:numPr>
          <w:ilvl w:val="0"/>
          <w:numId w:val="5"/>
        </w:numPr>
        <w:rPr>
          <w:rFonts w:ascii="Calibri" w:hAnsi="Calibri" w:cs="Calibri"/>
        </w:rPr>
      </w:pPr>
      <w:r w:rsidRPr="00015040">
        <w:rPr>
          <w:rFonts w:ascii="Calibri" w:hAnsi="Calibri" w:cs="Calibri"/>
        </w:rPr>
        <w:t>Evaluate the computer and Internet skills of clients or learners whom they are assisting;</w:t>
      </w:r>
    </w:p>
    <w:p w:rsidR="003F5783" w:rsidRPr="00015040" w:rsidRDefault="003F5783" w:rsidP="003F5783">
      <w:pPr>
        <w:pStyle w:val="NoSpacing"/>
        <w:numPr>
          <w:ilvl w:val="0"/>
          <w:numId w:val="5"/>
        </w:numPr>
        <w:rPr>
          <w:rFonts w:ascii="Calibri" w:hAnsi="Calibri" w:cs="Calibri"/>
        </w:rPr>
      </w:pPr>
      <w:r w:rsidRPr="00015040">
        <w:rPr>
          <w:rFonts w:ascii="Calibri" w:hAnsi="Calibri" w:cs="Calibri"/>
        </w:rPr>
        <w:t xml:space="preserve">Demonstrate the skills necessary to use a computer to access the Internet, find desired information, and use Internet resources, such as email, online </w:t>
      </w:r>
      <w:r w:rsidR="00006B33">
        <w:rPr>
          <w:rFonts w:ascii="Calibri" w:hAnsi="Calibri" w:cs="Calibri"/>
        </w:rPr>
        <w:t>applications, and social media</w:t>
      </w:r>
    </w:p>
    <w:p w:rsidR="003F5783" w:rsidRPr="00015040" w:rsidRDefault="003F5783" w:rsidP="003F5783">
      <w:pPr>
        <w:pStyle w:val="NoSpacing"/>
        <w:numPr>
          <w:ilvl w:val="0"/>
          <w:numId w:val="5"/>
        </w:numPr>
        <w:rPr>
          <w:rFonts w:ascii="Calibri" w:hAnsi="Calibri" w:cs="Calibri"/>
        </w:rPr>
      </w:pPr>
      <w:r w:rsidRPr="00015040">
        <w:rPr>
          <w:rFonts w:ascii="Calibri" w:hAnsi="Calibri" w:cs="Calibri"/>
        </w:rPr>
        <w:t>Explain the security precautions that all Internet users must observe to protect their pers</w:t>
      </w:r>
      <w:r w:rsidR="00006B33">
        <w:rPr>
          <w:rFonts w:ascii="Calibri" w:hAnsi="Calibri" w:cs="Calibri"/>
        </w:rPr>
        <w:t>onal and financial information</w:t>
      </w:r>
    </w:p>
    <w:p w:rsidR="003F5783" w:rsidRDefault="003F5783" w:rsidP="003F5783">
      <w:pPr>
        <w:pStyle w:val="NoSpacing"/>
        <w:numPr>
          <w:ilvl w:val="0"/>
          <w:numId w:val="5"/>
        </w:numPr>
        <w:rPr>
          <w:rFonts w:ascii="Calibri" w:hAnsi="Calibri" w:cs="Calibri"/>
        </w:rPr>
      </w:pPr>
      <w:r w:rsidRPr="00015040">
        <w:rPr>
          <w:rFonts w:ascii="Calibri" w:hAnsi="Calibri" w:cs="Calibri"/>
        </w:rPr>
        <w:t>Locate resources on the Internet that can assist clients or learners with developing self-sufficiency and additional skills in using the Internet to meet recreational</w:t>
      </w:r>
      <w:r w:rsidR="00006B33">
        <w:rPr>
          <w:rFonts w:ascii="Calibri" w:hAnsi="Calibri" w:cs="Calibri"/>
        </w:rPr>
        <w:t>, educational, and career goals</w:t>
      </w:r>
    </w:p>
    <w:p w:rsidR="003F5783" w:rsidRPr="00015040" w:rsidRDefault="003F5783" w:rsidP="003F5783">
      <w:pPr>
        <w:pStyle w:val="NoSpacing"/>
        <w:rPr>
          <w:rFonts w:ascii="Calibri" w:hAnsi="Calibri" w:cs="Calibri"/>
        </w:rPr>
      </w:pPr>
    </w:p>
    <w:p w:rsidR="003F5783" w:rsidRPr="00015040" w:rsidRDefault="003F5783" w:rsidP="003F5783">
      <w:pPr>
        <w:pStyle w:val="NoSpacing"/>
        <w:rPr>
          <w:rFonts w:ascii="Calibri" w:hAnsi="Calibri" w:cs="Calibri"/>
          <w:b/>
        </w:rPr>
      </w:pPr>
      <w:r>
        <w:rPr>
          <w:rFonts w:ascii="Calibri" w:hAnsi="Calibri" w:cs="Calibri"/>
          <w:b/>
        </w:rPr>
        <w:t xml:space="preserve">Materials Needed </w:t>
      </w:r>
      <w:r w:rsidR="00803F5A">
        <w:rPr>
          <w:rFonts w:ascii="Calibri" w:hAnsi="Calibri" w:cs="Calibri"/>
          <w:b/>
        </w:rPr>
        <w:t>f</w:t>
      </w:r>
      <w:r>
        <w:rPr>
          <w:rFonts w:ascii="Calibri" w:hAnsi="Calibri" w:cs="Calibri"/>
          <w:b/>
        </w:rPr>
        <w:t xml:space="preserve">or </w:t>
      </w:r>
      <w:r w:rsidR="00803F5A">
        <w:rPr>
          <w:rFonts w:ascii="Calibri" w:hAnsi="Calibri" w:cs="Calibri"/>
          <w:b/>
        </w:rPr>
        <w:t xml:space="preserve">the </w:t>
      </w:r>
      <w:r>
        <w:rPr>
          <w:rFonts w:ascii="Calibri" w:hAnsi="Calibri" w:cs="Calibri"/>
          <w:b/>
        </w:rPr>
        <w:t>Workshop</w:t>
      </w:r>
    </w:p>
    <w:p w:rsidR="003F5783" w:rsidRDefault="003F5783" w:rsidP="003F5783">
      <w:pPr>
        <w:pStyle w:val="NoSpacing"/>
        <w:numPr>
          <w:ilvl w:val="0"/>
          <w:numId w:val="6"/>
        </w:numPr>
        <w:rPr>
          <w:rFonts w:ascii="Calibri" w:hAnsi="Calibri" w:cs="Calibri"/>
        </w:rPr>
      </w:pPr>
      <w:r w:rsidRPr="00015040">
        <w:rPr>
          <w:rFonts w:ascii="Calibri" w:hAnsi="Calibri" w:cs="Calibri"/>
        </w:rPr>
        <w:t>iConnect Packet (</w:t>
      </w:r>
      <w:r w:rsidR="00A2308A">
        <w:rPr>
          <w:rFonts w:ascii="Calibri" w:hAnsi="Calibri" w:cs="Calibri"/>
        </w:rPr>
        <w:t xml:space="preserve">packet contents list is at </w:t>
      </w:r>
      <w:r w:rsidR="005566AC">
        <w:rPr>
          <w:rFonts w:ascii="Calibri" w:hAnsi="Calibri" w:cs="Calibri"/>
        </w:rPr>
        <w:t>e4vt.org/iconnect</w:t>
      </w:r>
      <w:r w:rsidRPr="00015040">
        <w:rPr>
          <w:rFonts w:ascii="Calibri" w:hAnsi="Calibri" w:cs="Calibri"/>
        </w:rPr>
        <w:t>)</w:t>
      </w:r>
    </w:p>
    <w:p w:rsidR="00AB27C0" w:rsidRPr="00015040" w:rsidRDefault="00AB27C0" w:rsidP="003F5783">
      <w:pPr>
        <w:pStyle w:val="NoSpacing"/>
        <w:numPr>
          <w:ilvl w:val="0"/>
          <w:numId w:val="6"/>
        </w:numPr>
        <w:rPr>
          <w:rFonts w:ascii="Calibri" w:hAnsi="Calibri" w:cs="Calibri"/>
        </w:rPr>
      </w:pPr>
      <w:r>
        <w:rPr>
          <w:rFonts w:ascii="Calibri" w:hAnsi="Calibri" w:cs="Calibri"/>
        </w:rPr>
        <w:t>iConnect Handouts to Use with Beginners (at e4vt.org/iconnect)</w:t>
      </w:r>
    </w:p>
    <w:p w:rsidR="003F5783" w:rsidRDefault="003F5783" w:rsidP="003F5783">
      <w:pPr>
        <w:pStyle w:val="NoSpacing"/>
        <w:numPr>
          <w:ilvl w:val="0"/>
          <w:numId w:val="6"/>
        </w:numPr>
        <w:rPr>
          <w:rFonts w:ascii="Calibri" w:hAnsi="Calibri" w:cs="Calibri"/>
        </w:rPr>
      </w:pPr>
      <w:r w:rsidRPr="00015040">
        <w:rPr>
          <w:rFonts w:ascii="Calibri" w:hAnsi="Calibri" w:cs="Calibri"/>
        </w:rPr>
        <w:t xml:space="preserve">8-16 computers </w:t>
      </w:r>
      <w:r>
        <w:rPr>
          <w:rFonts w:ascii="Calibri" w:hAnsi="Calibri" w:cs="Calibri"/>
        </w:rPr>
        <w:t xml:space="preserve">(one per participant) </w:t>
      </w:r>
      <w:r w:rsidRPr="00015040">
        <w:rPr>
          <w:rFonts w:ascii="Calibri" w:hAnsi="Calibri" w:cs="Calibri"/>
        </w:rPr>
        <w:t xml:space="preserve">with Internet </w:t>
      </w:r>
      <w:r>
        <w:rPr>
          <w:rFonts w:ascii="Calibri" w:hAnsi="Calibri" w:cs="Calibri"/>
        </w:rPr>
        <w:t>access</w:t>
      </w:r>
    </w:p>
    <w:p w:rsidR="003F5783" w:rsidRDefault="003F5783" w:rsidP="003F5783">
      <w:pPr>
        <w:pStyle w:val="NoSpacing"/>
        <w:numPr>
          <w:ilvl w:val="0"/>
          <w:numId w:val="6"/>
        </w:numPr>
        <w:rPr>
          <w:rFonts w:ascii="Calibri" w:hAnsi="Calibri" w:cs="Calibri"/>
        </w:rPr>
      </w:pPr>
      <w:r>
        <w:rPr>
          <w:rFonts w:ascii="Calibri" w:hAnsi="Calibri" w:cs="Calibri"/>
        </w:rPr>
        <w:t>Instructor computer with projector</w:t>
      </w:r>
    </w:p>
    <w:p w:rsidR="003F5783" w:rsidRDefault="003F5783" w:rsidP="003F5783">
      <w:pPr>
        <w:pStyle w:val="NoSpacing"/>
        <w:rPr>
          <w:rFonts w:ascii="Calibri" w:hAnsi="Calibri" w:cs="Calibri"/>
        </w:rPr>
      </w:pPr>
    </w:p>
    <w:p w:rsidR="003F5783" w:rsidRPr="00015040" w:rsidRDefault="003F5783" w:rsidP="003F5783">
      <w:pPr>
        <w:pStyle w:val="NoSpacing"/>
        <w:rPr>
          <w:rFonts w:ascii="Calibri" w:hAnsi="Calibri" w:cs="Calibri"/>
          <w:b/>
        </w:rPr>
      </w:pPr>
      <w:r w:rsidRPr="00015040">
        <w:rPr>
          <w:rFonts w:ascii="Calibri" w:hAnsi="Calibri" w:cs="Calibri"/>
          <w:b/>
        </w:rPr>
        <w:t xml:space="preserve">Advance Preparation </w:t>
      </w:r>
      <w:r w:rsidR="00803F5A">
        <w:rPr>
          <w:rFonts w:ascii="Calibri" w:hAnsi="Calibri" w:cs="Calibri"/>
          <w:b/>
        </w:rPr>
        <w:t>f</w:t>
      </w:r>
      <w:r w:rsidRPr="00015040">
        <w:rPr>
          <w:rFonts w:ascii="Calibri" w:hAnsi="Calibri" w:cs="Calibri"/>
          <w:b/>
        </w:rPr>
        <w:t xml:space="preserve">or </w:t>
      </w:r>
      <w:r w:rsidR="00803F5A">
        <w:rPr>
          <w:rFonts w:ascii="Calibri" w:hAnsi="Calibri" w:cs="Calibri"/>
          <w:b/>
        </w:rPr>
        <w:t xml:space="preserve">the </w:t>
      </w:r>
      <w:r w:rsidRPr="00015040">
        <w:rPr>
          <w:rFonts w:ascii="Calibri" w:hAnsi="Calibri" w:cs="Calibri"/>
          <w:b/>
        </w:rPr>
        <w:t>Workshop</w:t>
      </w:r>
    </w:p>
    <w:p w:rsidR="00DC7F14" w:rsidRDefault="00DC7F14" w:rsidP="003F5783">
      <w:pPr>
        <w:pStyle w:val="NoSpacing"/>
        <w:numPr>
          <w:ilvl w:val="0"/>
          <w:numId w:val="7"/>
        </w:numPr>
        <w:rPr>
          <w:rFonts w:ascii="Calibri" w:hAnsi="Calibri" w:cs="Calibri"/>
        </w:rPr>
      </w:pPr>
      <w:r>
        <w:rPr>
          <w:rFonts w:ascii="Calibri" w:hAnsi="Calibri" w:cs="Calibri"/>
        </w:rPr>
        <w:t xml:space="preserve">Send confirmation e-mail with any resources participants should review ahead of the workshop, </w:t>
      </w:r>
      <w:r w:rsidR="00006B33">
        <w:rPr>
          <w:rFonts w:ascii="Calibri" w:hAnsi="Calibri" w:cs="Calibri"/>
        </w:rPr>
        <w:t>see sample e-mail on next page</w:t>
      </w:r>
    </w:p>
    <w:p w:rsidR="003F5783" w:rsidRPr="00015040" w:rsidRDefault="003F5783" w:rsidP="003F5783">
      <w:pPr>
        <w:pStyle w:val="NoSpacing"/>
        <w:numPr>
          <w:ilvl w:val="0"/>
          <w:numId w:val="7"/>
        </w:numPr>
        <w:rPr>
          <w:rFonts w:ascii="Calibri" w:hAnsi="Calibri" w:cs="Calibri"/>
        </w:rPr>
      </w:pPr>
      <w:r w:rsidRPr="00015040">
        <w:rPr>
          <w:rFonts w:ascii="Calibri" w:hAnsi="Calibri" w:cs="Calibri"/>
        </w:rPr>
        <w:t>Set up snacks and drinks outside of classroom (if possible), in an area for participants</w:t>
      </w:r>
      <w:r w:rsidR="00006B33">
        <w:rPr>
          <w:rFonts w:ascii="Calibri" w:hAnsi="Calibri" w:cs="Calibri"/>
        </w:rPr>
        <w:t xml:space="preserve"> to arrive and greet each other</w:t>
      </w:r>
    </w:p>
    <w:p w:rsidR="003F5783" w:rsidRPr="00015040" w:rsidRDefault="003F5783" w:rsidP="003F5783">
      <w:pPr>
        <w:pStyle w:val="NoSpacing"/>
        <w:numPr>
          <w:ilvl w:val="0"/>
          <w:numId w:val="7"/>
        </w:numPr>
        <w:rPr>
          <w:rFonts w:ascii="Calibri" w:hAnsi="Calibri" w:cs="Calibri"/>
        </w:rPr>
      </w:pPr>
      <w:r w:rsidRPr="00015040">
        <w:rPr>
          <w:rFonts w:ascii="Calibri" w:hAnsi="Calibri" w:cs="Calibri"/>
        </w:rPr>
        <w:t>Set up computer lab with working login code displaye</w:t>
      </w:r>
      <w:r w:rsidR="00006B33">
        <w:rPr>
          <w:rFonts w:ascii="Calibri" w:hAnsi="Calibri" w:cs="Calibri"/>
        </w:rPr>
        <w:t>d in classroom for participants</w:t>
      </w:r>
    </w:p>
    <w:p w:rsidR="003F5783" w:rsidRDefault="003F5783" w:rsidP="003F5783">
      <w:pPr>
        <w:pStyle w:val="NoSpacing"/>
        <w:numPr>
          <w:ilvl w:val="0"/>
          <w:numId w:val="7"/>
        </w:numPr>
        <w:rPr>
          <w:rFonts w:ascii="Calibri" w:hAnsi="Calibri" w:cs="Calibri"/>
        </w:rPr>
      </w:pPr>
      <w:r w:rsidRPr="00015040">
        <w:rPr>
          <w:rFonts w:ascii="Calibri" w:hAnsi="Calibri" w:cs="Calibri"/>
        </w:rPr>
        <w:t>Set up overhead projector with links to iConnect materials ready to display</w:t>
      </w:r>
    </w:p>
    <w:p w:rsidR="003F5783" w:rsidRPr="00015040" w:rsidRDefault="003F5783" w:rsidP="003F5783">
      <w:pPr>
        <w:pStyle w:val="NoSpacing"/>
        <w:rPr>
          <w:rFonts w:ascii="Calibri" w:hAnsi="Calibri" w:cs="Calibri"/>
        </w:rPr>
      </w:pPr>
    </w:p>
    <w:p w:rsidR="00C27DE6" w:rsidRDefault="00C27DE6">
      <w:pPr>
        <w:rPr>
          <w:rFonts w:cs="Calibri"/>
        </w:rPr>
      </w:pPr>
    </w:p>
    <w:p w:rsidR="00C27DE6" w:rsidRDefault="00C27DE6">
      <w:pPr>
        <w:rPr>
          <w:rFonts w:cs="Calibri"/>
        </w:rPr>
      </w:pPr>
    </w:p>
    <w:p w:rsidR="00C27DE6" w:rsidRDefault="00C27DE6">
      <w:pPr>
        <w:rPr>
          <w:rFonts w:cs="Calibri"/>
        </w:rPr>
      </w:pPr>
    </w:p>
    <w:p w:rsidR="00C27DE6" w:rsidRDefault="00C27DE6">
      <w:pPr>
        <w:rPr>
          <w:rFonts w:cs="Calibri"/>
        </w:rPr>
      </w:pPr>
    </w:p>
    <w:p w:rsidR="00C27DE6" w:rsidRDefault="00C27DE6">
      <w:pPr>
        <w:rPr>
          <w:rFonts w:cs="Calibri"/>
        </w:rPr>
      </w:pPr>
    </w:p>
    <w:p w:rsidR="00C27DE6" w:rsidRDefault="00C27DE6">
      <w:pPr>
        <w:rPr>
          <w:rFonts w:cs="Calibri"/>
        </w:rPr>
      </w:pPr>
    </w:p>
    <w:p w:rsidR="00052AEA" w:rsidRDefault="00052AEA" w:rsidP="00C27DE6">
      <w:pPr>
        <w:jc w:val="center"/>
        <w:rPr>
          <w:rFonts w:cs="Calibri"/>
          <w:b/>
          <w:sz w:val="28"/>
          <w:szCs w:val="28"/>
        </w:rPr>
      </w:pPr>
    </w:p>
    <w:p w:rsidR="00C27DE6" w:rsidRDefault="00C27DE6" w:rsidP="00C27DE6">
      <w:pPr>
        <w:jc w:val="center"/>
        <w:rPr>
          <w:rFonts w:cs="Calibri"/>
          <w:b/>
          <w:sz w:val="28"/>
          <w:szCs w:val="28"/>
        </w:rPr>
      </w:pPr>
      <w:r>
        <w:rPr>
          <w:rFonts w:cs="Calibri"/>
          <w:b/>
          <w:sz w:val="28"/>
          <w:szCs w:val="28"/>
        </w:rPr>
        <w:t>Sample Confirmation E-mail</w:t>
      </w:r>
    </w:p>
    <w:p w:rsidR="00C27DE6" w:rsidRDefault="00C27DE6" w:rsidP="00C27DE6">
      <w:pPr>
        <w:jc w:val="center"/>
        <w:rPr>
          <w:rFonts w:cs="Calibri"/>
          <w:b/>
          <w:sz w:val="28"/>
          <w:szCs w:val="28"/>
        </w:rPr>
      </w:pPr>
    </w:p>
    <w:p w:rsidR="00C27DE6" w:rsidRDefault="00C27DE6" w:rsidP="00C27DE6">
      <w:pPr>
        <w:rPr>
          <w:rFonts w:cs="Calibri"/>
          <w:sz w:val="24"/>
          <w:szCs w:val="24"/>
        </w:rPr>
      </w:pPr>
      <w:r>
        <w:rPr>
          <w:rFonts w:cs="Calibri"/>
          <w:sz w:val="24"/>
          <w:szCs w:val="24"/>
        </w:rPr>
        <w:t>Thank you for registering to p</w:t>
      </w:r>
      <w:r w:rsidR="00052AEA">
        <w:rPr>
          <w:rFonts w:cs="Calibri"/>
          <w:sz w:val="24"/>
          <w:szCs w:val="24"/>
        </w:rPr>
        <w:t>articipate</w:t>
      </w:r>
      <w:r>
        <w:rPr>
          <w:rFonts w:cs="Calibri"/>
          <w:sz w:val="24"/>
          <w:szCs w:val="24"/>
        </w:rPr>
        <w:t xml:space="preserve"> in the iConnect training in skills for working with Internet beginners. Your session will take place:</w:t>
      </w:r>
    </w:p>
    <w:p w:rsidR="00C27DE6" w:rsidRDefault="00C27DE6" w:rsidP="00C27DE6">
      <w:pPr>
        <w:rPr>
          <w:rFonts w:cs="Calibri"/>
          <w:sz w:val="24"/>
          <w:szCs w:val="24"/>
        </w:rPr>
      </w:pPr>
    </w:p>
    <w:p w:rsidR="00C27DE6" w:rsidRDefault="00C27DE6" w:rsidP="00C27DE6">
      <w:pPr>
        <w:jc w:val="center"/>
        <w:rPr>
          <w:rFonts w:cs="Calibri"/>
          <w:sz w:val="24"/>
          <w:szCs w:val="24"/>
        </w:rPr>
      </w:pPr>
      <w:r>
        <w:rPr>
          <w:rFonts w:cs="Calibri"/>
          <w:sz w:val="24"/>
          <w:szCs w:val="24"/>
        </w:rPr>
        <w:t>[DATE &amp; TIME]</w:t>
      </w:r>
    </w:p>
    <w:p w:rsidR="00C27DE6" w:rsidRDefault="00C27DE6" w:rsidP="00C27DE6">
      <w:pPr>
        <w:jc w:val="center"/>
        <w:rPr>
          <w:rFonts w:cs="Calibri"/>
          <w:sz w:val="24"/>
          <w:szCs w:val="24"/>
        </w:rPr>
      </w:pPr>
      <w:r>
        <w:rPr>
          <w:rFonts w:cs="Calibri"/>
          <w:sz w:val="24"/>
          <w:szCs w:val="24"/>
        </w:rPr>
        <w:t>[LOCATION]</w:t>
      </w:r>
    </w:p>
    <w:p w:rsidR="00C27DE6" w:rsidRDefault="00C27DE6" w:rsidP="00C27DE6">
      <w:pPr>
        <w:jc w:val="center"/>
        <w:rPr>
          <w:rFonts w:cs="Calibri"/>
          <w:sz w:val="24"/>
          <w:szCs w:val="24"/>
        </w:rPr>
      </w:pPr>
      <w:r>
        <w:rPr>
          <w:rFonts w:cs="Calibri"/>
          <w:sz w:val="24"/>
          <w:szCs w:val="24"/>
        </w:rPr>
        <w:t>[ANY PARTICULAR PARKING / DRIVING INSTRUCTIONS]</w:t>
      </w:r>
    </w:p>
    <w:p w:rsidR="00C27DE6" w:rsidRDefault="00C27DE6" w:rsidP="00C27DE6">
      <w:pPr>
        <w:jc w:val="center"/>
        <w:rPr>
          <w:rFonts w:cs="Calibri"/>
          <w:sz w:val="24"/>
          <w:szCs w:val="24"/>
        </w:rPr>
      </w:pPr>
    </w:p>
    <w:p w:rsidR="00C27DE6" w:rsidRDefault="00C27DE6" w:rsidP="00C27DE6">
      <w:pPr>
        <w:rPr>
          <w:rFonts w:cs="Calibri"/>
          <w:sz w:val="24"/>
          <w:szCs w:val="24"/>
        </w:rPr>
      </w:pPr>
      <w:r>
        <w:rPr>
          <w:rFonts w:cs="Calibri"/>
          <w:sz w:val="24"/>
          <w:szCs w:val="24"/>
        </w:rPr>
        <w:t xml:space="preserve">A packet of supporting materials will be provided at the training. We recommend taking some time before the training to explore resources online for </w:t>
      </w:r>
      <w:r w:rsidR="00052AEA">
        <w:rPr>
          <w:rFonts w:cs="Calibri"/>
          <w:sz w:val="24"/>
          <w:szCs w:val="24"/>
        </w:rPr>
        <w:t>learning basic computer and I</w:t>
      </w:r>
      <w:r>
        <w:rPr>
          <w:rFonts w:cs="Calibri"/>
          <w:sz w:val="24"/>
          <w:szCs w:val="24"/>
        </w:rPr>
        <w:t>nternet concepts. These</w:t>
      </w:r>
      <w:r w:rsidR="002A6976">
        <w:rPr>
          <w:rFonts w:cs="Calibri"/>
          <w:sz w:val="24"/>
          <w:szCs w:val="24"/>
        </w:rPr>
        <w:t xml:space="preserve"> tutorials</w:t>
      </w:r>
      <w:r>
        <w:rPr>
          <w:rFonts w:cs="Calibri"/>
          <w:sz w:val="24"/>
          <w:szCs w:val="24"/>
        </w:rPr>
        <w:t xml:space="preserve"> can give you a sense </w:t>
      </w:r>
      <w:r w:rsidR="002A6976">
        <w:rPr>
          <w:rFonts w:cs="Calibri"/>
          <w:sz w:val="24"/>
          <w:szCs w:val="24"/>
        </w:rPr>
        <w:t>approaches to teaching</w:t>
      </w:r>
      <w:r>
        <w:rPr>
          <w:rFonts w:cs="Calibri"/>
          <w:sz w:val="24"/>
          <w:szCs w:val="24"/>
        </w:rPr>
        <w:t xml:space="preserve"> the fundamental skills in digital</w:t>
      </w:r>
      <w:r w:rsidR="002A6976">
        <w:rPr>
          <w:rFonts w:cs="Calibri"/>
          <w:sz w:val="24"/>
          <w:szCs w:val="24"/>
        </w:rPr>
        <w:t xml:space="preserve"> literacy</w:t>
      </w:r>
      <w:r>
        <w:rPr>
          <w:rFonts w:cs="Calibri"/>
          <w:sz w:val="24"/>
          <w:szCs w:val="24"/>
        </w:rPr>
        <w:t xml:space="preserve">. Some </w:t>
      </w:r>
      <w:r w:rsidR="00052AEA">
        <w:rPr>
          <w:rFonts w:cs="Calibri"/>
          <w:sz w:val="24"/>
          <w:szCs w:val="24"/>
        </w:rPr>
        <w:t>sample resources</w:t>
      </w:r>
      <w:r>
        <w:rPr>
          <w:rFonts w:cs="Calibri"/>
          <w:sz w:val="24"/>
          <w:szCs w:val="24"/>
        </w:rPr>
        <w:t xml:space="preserve"> are found here: </w:t>
      </w:r>
    </w:p>
    <w:p w:rsidR="00C27DE6" w:rsidRDefault="00C27DE6" w:rsidP="00C27DE6">
      <w:pPr>
        <w:rPr>
          <w:rFonts w:cs="Calibri"/>
          <w:sz w:val="24"/>
          <w:szCs w:val="24"/>
        </w:rPr>
      </w:pPr>
    </w:p>
    <w:p w:rsidR="00052AEA" w:rsidRDefault="00052AEA" w:rsidP="00052AEA">
      <w:pPr>
        <w:jc w:val="center"/>
        <w:rPr>
          <w:rFonts w:cs="Calibri"/>
          <w:sz w:val="24"/>
          <w:szCs w:val="24"/>
        </w:rPr>
      </w:pPr>
      <w:r w:rsidRPr="00052AEA">
        <w:rPr>
          <w:rFonts w:cs="Calibri"/>
          <w:sz w:val="24"/>
          <w:szCs w:val="24"/>
        </w:rPr>
        <w:t>http://e4vt.org/intro-to-the-web</w:t>
      </w:r>
    </w:p>
    <w:p w:rsidR="00052AEA" w:rsidRDefault="00052AEA" w:rsidP="00C27DE6">
      <w:pPr>
        <w:rPr>
          <w:rFonts w:cs="Calibri"/>
          <w:sz w:val="24"/>
          <w:szCs w:val="24"/>
        </w:rPr>
      </w:pPr>
    </w:p>
    <w:p w:rsidR="00C27DE6" w:rsidRDefault="00C27DE6" w:rsidP="00C27DE6">
      <w:pPr>
        <w:rPr>
          <w:rFonts w:cs="Calibri"/>
          <w:sz w:val="24"/>
          <w:szCs w:val="24"/>
        </w:rPr>
      </w:pPr>
      <w:r>
        <w:rPr>
          <w:rFonts w:cs="Calibri"/>
          <w:sz w:val="24"/>
          <w:szCs w:val="24"/>
        </w:rPr>
        <w:t xml:space="preserve">Note that this </w:t>
      </w:r>
      <w:r w:rsidR="00A2308A">
        <w:rPr>
          <w:rFonts w:cs="Calibri"/>
          <w:sz w:val="24"/>
          <w:szCs w:val="24"/>
        </w:rPr>
        <w:t>iConnect training</w:t>
      </w:r>
      <w:r>
        <w:rPr>
          <w:rFonts w:cs="Calibri"/>
          <w:sz w:val="24"/>
          <w:szCs w:val="24"/>
        </w:rPr>
        <w:t xml:space="preserve"> </w:t>
      </w:r>
      <w:r w:rsidR="002A6976">
        <w:rPr>
          <w:rFonts w:cs="Calibri"/>
          <w:sz w:val="24"/>
          <w:szCs w:val="24"/>
        </w:rPr>
        <w:t>has</w:t>
      </w:r>
      <w:r>
        <w:rPr>
          <w:rFonts w:cs="Calibri"/>
          <w:sz w:val="24"/>
          <w:szCs w:val="24"/>
        </w:rPr>
        <w:t xml:space="preserve"> a limited number of spaces. If you will not be able to join us, please let us know so that we can allow someone else to take your place.</w:t>
      </w:r>
    </w:p>
    <w:p w:rsidR="00C27DE6" w:rsidRDefault="00C27DE6" w:rsidP="00C27DE6">
      <w:pPr>
        <w:rPr>
          <w:rFonts w:cs="Calibri"/>
          <w:sz w:val="24"/>
          <w:szCs w:val="24"/>
        </w:rPr>
      </w:pPr>
    </w:p>
    <w:p w:rsidR="00C27DE6" w:rsidRDefault="00C27DE6" w:rsidP="00C27DE6">
      <w:pPr>
        <w:rPr>
          <w:rFonts w:cs="Calibri"/>
          <w:sz w:val="24"/>
          <w:szCs w:val="24"/>
        </w:rPr>
      </w:pPr>
      <w:r>
        <w:rPr>
          <w:rFonts w:cs="Calibri"/>
          <w:sz w:val="24"/>
          <w:szCs w:val="24"/>
        </w:rPr>
        <w:t>If you have any questions, don’t hesitate to contact me at:</w:t>
      </w:r>
    </w:p>
    <w:p w:rsidR="00C27DE6" w:rsidRDefault="00C27DE6" w:rsidP="00C27DE6">
      <w:pPr>
        <w:jc w:val="center"/>
        <w:rPr>
          <w:rFonts w:cs="Calibri"/>
          <w:sz w:val="24"/>
          <w:szCs w:val="24"/>
        </w:rPr>
      </w:pPr>
    </w:p>
    <w:p w:rsidR="003F5783" w:rsidRDefault="00C27DE6" w:rsidP="00C27DE6">
      <w:pPr>
        <w:jc w:val="center"/>
        <w:rPr>
          <w:rFonts w:cs="Calibri"/>
        </w:rPr>
      </w:pPr>
      <w:r>
        <w:rPr>
          <w:rFonts w:cs="Calibri"/>
          <w:sz w:val="24"/>
          <w:szCs w:val="24"/>
        </w:rPr>
        <w:t>[CONTACT INFORMATION]</w:t>
      </w:r>
      <w:r w:rsidR="003F5783">
        <w:rPr>
          <w:rFonts w:cs="Calibri"/>
        </w:rPr>
        <w:br w:type="page"/>
      </w:r>
    </w:p>
    <w:p w:rsidR="00F0568C" w:rsidRDefault="00F0568C" w:rsidP="00F0568C">
      <w:pPr>
        <w:spacing w:after="200" w:line="276" w:lineRule="auto"/>
        <w:jc w:val="center"/>
        <w:rPr>
          <w:rFonts w:cs="Calibri"/>
          <w:b/>
          <w:sz w:val="28"/>
          <w:szCs w:val="28"/>
        </w:rPr>
      </w:pPr>
    </w:p>
    <w:p w:rsidR="00F0568C" w:rsidRDefault="00F0568C" w:rsidP="00F0568C">
      <w:pPr>
        <w:spacing w:after="200" w:line="276" w:lineRule="auto"/>
        <w:jc w:val="center"/>
        <w:rPr>
          <w:rFonts w:cs="Calibri"/>
          <w:b/>
          <w:sz w:val="28"/>
          <w:szCs w:val="28"/>
        </w:rPr>
      </w:pPr>
      <w:r>
        <w:rPr>
          <w:rFonts w:cs="Calibri"/>
          <w:b/>
          <w:sz w:val="28"/>
          <w:szCs w:val="28"/>
        </w:rPr>
        <w:t>Agenda at a Glance</w:t>
      </w:r>
    </w:p>
    <w:p w:rsidR="00F0568C" w:rsidRPr="00F0568C" w:rsidRDefault="00F0568C" w:rsidP="00F0568C">
      <w:pPr>
        <w:widowControl w:val="0"/>
        <w:autoSpaceDE w:val="0"/>
        <w:autoSpaceDN w:val="0"/>
        <w:adjustRightInd w:val="0"/>
        <w:jc w:val="center"/>
        <w:rPr>
          <w:rFonts w:asciiTheme="minorHAnsi" w:hAnsiTheme="minorHAnsi" w:cstheme="minorHAnsi"/>
          <w:bCs/>
          <w:i/>
          <w:sz w:val="24"/>
          <w:szCs w:val="24"/>
        </w:rPr>
      </w:pPr>
      <w:r>
        <w:rPr>
          <w:rFonts w:asciiTheme="minorHAnsi" w:hAnsiTheme="minorHAnsi" w:cstheme="minorHAnsi"/>
          <w:bCs/>
          <w:i/>
          <w:sz w:val="24"/>
          <w:szCs w:val="24"/>
        </w:rPr>
        <w:t>The annotated agenda with instructions follows</w:t>
      </w:r>
    </w:p>
    <w:p w:rsidR="00F0568C" w:rsidRDefault="00F0568C" w:rsidP="00F0568C">
      <w:pPr>
        <w:spacing w:after="200" w:line="276" w:lineRule="auto"/>
        <w:jc w:val="center"/>
        <w:rPr>
          <w:rFonts w:cs="Calibri"/>
          <w:b/>
          <w:sz w:val="28"/>
          <w:szCs w:val="28"/>
        </w:rPr>
      </w:pPr>
    </w:p>
    <w:p w:rsidR="00F0568C" w:rsidRDefault="00F0568C" w:rsidP="00F0568C">
      <w:pPr>
        <w:widowControl w:val="0"/>
        <w:autoSpaceDE w:val="0"/>
        <w:autoSpaceDN w:val="0"/>
        <w:adjustRightInd w:val="0"/>
        <w:rPr>
          <w:rFonts w:cs="Calibri"/>
          <w:b/>
          <w:sz w:val="28"/>
          <w:szCs w:val="28"/>
        </w:rPr>
      </w:pPr>
    </w:p>
    <w:p w:rsidR="00F0568C" w:rsidRPr="00F0568C" w:rsidRDefault="00F0568C" w:rsidP="00F0568C">
      <w:pPr>
        <w:widowControl w:val="0"/>
        <w:autoSpaceDE w:val="0"/>
        <w:autoSpaceDN w:val="0"/>
        <w:adjustRightInd w:val="0"/>
        <w:rPr>
          <w:rFonts w:asciiTheme="minorHAnsi" w:hAnsiTheme="minorHAnsi" w:cstheme="minorHAnsi"/>
          <w:bCs/>
          <w:sz w:val="24"/>
          <w:szCs w:val="24"/>
        </w:rPr>
      </w:pPr>
      <w:r w:rsidRPr="00F0568C">
        <w:rPr>
          <w:rFonts w:asciiTheme="minorHAnsi" w:hAnsiTheme="minorHAnsi" w:cstheme="minorHAnsi"/>
          <w:b/>
          <w:bCs/>
          <w:sz w:val="24"/>
          <w:szCs w:val="24"/>
        </w:rPr>
        <w:t>10 Minutes</w:t>
      </w:r>
      <w:r w:rsidRPr="00F0568C">
        <w:rPr>
          <w:rFonts w:asciiTheme="minorHAnsi" w:hAnsiTheme="minorHAnsi" w:cstheme="minorHAnsi"/>
          <w:bCs/>
          <w:sz w:val="24"/>
          <w:szCs w:val="24"/>
        </w:rPr>
        <w:tab/>
        <w:t>Greeting &amp; Coffee</w:t>
      </w:r>
    </w:p>
    <w:p w:rsidR="00F0568C" w:rsidRPr="00F0568C" w:rsidRDefault="00F0568C" w:rsidP="00F0568C">
      <w:pPr>
        <w:widowControl w:val="0"/>
        <w:autoSpaceDE w:val="0"/>
        <w:autoSpaceDN w:val="0"/>
        <w:adjustRightInd w:val="0"/>
        <w:rPr>
          <w:rFonts w:asciiTheme="minorHAnsi" w:hAnsiTheme="minorHAnsi" w:cstheme="minorHAnsi"/>
          <w:bCs/>
          <w:sz w:val="24"/>
          <w:szCs w:val="24"/>
        </w:rPr>
      </w:pPr>
    </w:p>
    <w:p w:rsidR="00F0568C" w:rsidRPr="00F0568C" w:rsidRDefault="00F0568C" w:rsidP="00F0568C">
      <w:pPr>
        <w:widowControl w:val="0"/>
        <w:autoSpaceDE w:val="0"/>
        <w:autoSpaceDN w:val="0"/>
        <w:adjustRightInd w:val="0"/>
        <w:rPr>
          <w:rFonts w:asciiTheme="minorHAnsi" w:hAnsiTheme="minorHAnsi" w:cstheme="minorHAnsi"/>
          <w:bCs/>
          <w:sz w:val="24"/>
          <w:szCs w:val="24"/>
        </w:rPr>
      </w:pPr>
      <w:r w:rsidRPr="00F0568C">
        <w:rPr>
          <w:rFonts w:asciiTheme="minorHAnsi" w:hAnsiTheme="minorHAnsi" w:cstheme="minorHAnsi"/>
          <w:b/>
          <w:bCs/>
          <w:sz w:val="24"/>
          <w:szCs w:val="24"/>
        </w:rPr>
        <w:t>10 Minutes</w:t>
      </w:r>
      <w:r w:rsidRPr="00F0568C">
        <w:rPr>
          <w:rFonts w:asciiTheme="minorHAnsi" w:hAnsiTheme="minorHAnsi" w:cstheme="minorHAnsi"/>
          <w:bCs/>
          <w:sz w:val="24"/>
          <w:szCs w:val="24"/>
        </w:rPr>
        <w:tab/>
        <w:t>Introduction</w:t>
      </w:r>
    </w:p>
    <w:p w:rsidR="00F0568C" w:rsidRPr="00F0568C" w:rsidRDefault="00F0568C" w:rsidP="00F0568C">
      <w:pPr>
        <w:widowControl w:val="0"/>
        <w:autoSpaceDE w:val="0"/>
        <w:autoSpaceDN w:val="0"/>
        <w:adjustRightInd w:val="0"/>
        <w:rPr>
          <w:rFonts w:asciiTheme="minorHAnsi" w:hAnsiTheme="minorHAnsi" w:cstheme="minorHAnsi"/>
          <w:bCs/>
          <w:sz w:val="24"/>
          <w:szCs w:val="24"/>
        </w:rPr>
      </w:pPr>
      <w:r w:rsidRPr="00F0568C">
        <w:rPr>
          <w:rFonts w:asciiTheme="minorHAnsi" w:hAnsiTheme="minorHAnsi" w:cstheme="minorHAnsi"/>
          <w:bCs/>
          <w:sz w:val="24"/>
          <w:szCs w:val="24"/>
        </w:rPr>
        <w:tab/>
      </w:r>
      <w:r w:rsidRPr="00F0568C">
        <w:rPr>
          <w:rFonts w:asciiTheme="minorHAnsi" w:hAnsiTheme="minorHAnsi" w:cstheme="minorHAnsi"/>
          <w:bCs/>
          <w:sz w:val="24"/>
          <w:szCs w:val="24"/>
        </w:rPr>
        <w:tab/>
      </w:r>
      <w:r w:rsidRPr="00F0568C">
        <w:rPr>
          <w:rFonts w:asciiTheme="minorHAnsi" w:hAnsiTheme="minorHAnsi" w:cstheme="minorHAnsi"/>
          <w:bCs/>
          <w:sz w:val="24"/>
          <w:szCs w:val="24"/>
        </w:rPr>
        <w:tab/>
        <w:t>Overview of agenda &amp; workshop goals</w:t>
      </w:r>
    </w:p>
    <w:p w:rsidR="00F0568C" w:rsidRPr="00F0568C" w:rsidRDefault="00F0568C" w:rsidP="00F0568C">
      <w:pPr>
        <w:widowControl w:val="0"/>
        <w:autoSpaceDE w:val="0"/>
        <w:autoSpaceDN w:val="0"/>
        <w:adjustRightInd w:val="0"/>
        <w:rPr>
          <w:rFonts w:asciiTheme="minorHAnsi" w:hAnsiTheme="minorHAnsi" w:cstheme="minorHAnsi"/>
          <w:bCs/>
          <w:sz w:val="24"/>
          <w:szCs w:val="24"/>
        </w:rPr>
      </w:pPr>
    </w:p>
    <w:p w:rsidR="00F0568C" w:rsidRPr="00F0568C" w:rsidRDefault="00F0568C" w:rsidP="00F0568C">
      <w:pPr>
        <w:widowControl w:val="0"/>
        <w:autoSpaceDE w:val="0"/>
        <w:autoSpaceDN w:val="0"/>
        <w:adjustRightInd w:val="0"/>
        <w:ind w:left="1440" w:hanging="1440"/>
        <w:rPr>
          <w:rFonts w:asciiTheme="minorHAnsi" w:hAnsiTheme="minorHAnsi" w:cstheme="minorHAnsi"/>
          <w:bCs/>
          <w:sz w:val="24"/>
          <w:szCs w:val="24"/>
        </w:rPr>
      </w:pPr>
      <w:r w:rsidRPr="00F0568C">
        <w:rPr>
          <w:rFonts w:asciiTheme="minorHAnsi" w:hAnsiTheme="minorHAnsi" w:cstheme="minorHAnsi"/>
          <w:b/>
          <w:bCs/>
          <w:sz w:val="24"/>
          <w:szCs w:val="24"/>
        </w:rPr>
        <w:t>20 Minutes</w:t>
      </w:r>
      <w:r w:rsidRPr="00F0568C">
        <w:rPr>
          <w:rFonts w:asciiTheme="minorHAnsi" w:hAnsiTheme="minorHAnsi" w:cstheme="minorHAnsi"/>
          <w:bCs/>
          <w:sz w:val="24"/>
          <w:szCs w:val="24"/>
        </w:rPr>
        <w:tab/>
        <w:t>Participant introductions &amp; identification of particular questions they may bring to the workshop.</w:t>
      </w:r>
    </w:p>
    <w:p w:rsidR="00F0568C" w:rsidRPr="00F0568C" w:rsidRDefault="00F0568C" w:rsidP="00F0568C">
      <w:pPr>
        <w:widowControl w:val="0"/>
        <w:autoSpaceDE w:val="0"/>
        <w:autoSpaceDN w:val="0"/>
        <w:adjustRightInd w:val="0"/>
        <w:ind w:left="1440" w:hanging="1440"/>
        <w:rPr>
          <w:rFonts w:asciiTheme="minorHAnsi" w:hAnsiTheme="minorHAnsi" w:cstheme="minorHAnsi"/>
          <w:bCs/>
          <w:sz w:val="24"/>
          <w:szCs w:val="24"/>
        </w:rPr>
      </w:pPr>
    </w:p>
    <w:p w:rsidR="00F0568C" w:rsidRPr="00F0568C" w:rsidRDefault="00F0568C" w:rsidP="00F0568C">
      <w:pPr>
        <w:widowControl w:val="0"/>
        <w:autoSpaceDE w:val="0"/>
        <w:autoSpaceDN w:val="0"/>
        <w:adjustRightInd w:val="0"/>
        <w:ind w:left="1440" w:hanging="1440"/>
        <w:rPr>
          <w:rFonts w:asciiTheme="minorHAnsi" w:hAnsiTheme="minorHAnsi" w:cstheme="minorHAnsi"/>
          <w:bCs/>
          <w:sz w:val="24"/>
          <w:szCs w:val="24"/>
        </w:rPr>
      </w:pPr>
      <w:r w:rsidRPr="00F0568C">
        <w:rPr>
          <w:rFonts w:asciiTheme="minorHAnsi" w:hAnsiTheme="minorHAnsi" w:cstheme="minorHAnsi"/>
          <w:b/>
          <w:bCs/>
          <w:sz w:val="24"/>
          <w:szCs w:val="24"/>
        </w:rPr>
        <w:t>20 Minutes</w:t>
      </w:r>
      <w:r w:rsidRPr="00F0568C">
        <w:rPr>
          <w:rFonts w:asciiTheme="minorHAnsi" w:hAnsiTheme="minorHAnsi" w:cstheme="minorHAnsi"/>
          <w:bCs/>
          <w:sz w:val="24"/>
          <w:szCs w:val="24"/>
        </w:rPr>
        <w:tab/>
        <w:t>Discussion of Pedagogy of Working with Adult Learners</w:t>
      </w:r>
    </w:p>
    <w:p w:rsidR="00F0568C" w:rsidRPr="00F0568C" w:rsidRDefault="00F0568C" w:rsidP="00F0568C">
      <w:pPr>
        <w:widowControl w:val="0"/>
        <w:autoSpaceDE w:val="0"/>
        <w:autoSpaceDN w:val="0"/>
        <w:adjustRightInd w:val="0"/>
        <w:ind w:left="1440" w:hanging="1440"/>
        <w:rPr>
          <w:rFonts w:asciiTheme="minorHAnsi" w:hAnsiTheme="minorHAnsi" w:cstheme="minorHAnsi"/>
          <w:bCs/>
          <w:sz w:val="24"/>
          <w:szCs w:val="24"/>
        </w:rPr>
      </w:pPr>
      <w:r w:rsidRPr="00F0568C">
        <w:rPr>
          <w:rFonts w:asciiTheme="minorHAnsi" w:hAnsiTheme="minorHAnsi" w:cstheme="minorHAnsi"/>
          <w:b/>
          <w:bCs/>
          <w:sz w:val="24"/>
          <w:szCs w:val="24"/>
        </w:rPr>
        <w:tab/>
      </w:r>
      <w:r w:rsidRPr="00F0568C">
        <w:rPr>
          <w:rFonts w:asciiTheme="minorHAnsi" w:hAnsiTheme="minorHAnsi" w:cstheme="minorHAnsi"/>
          <w:b/>
          <w:bCs/>
          <w:sz w:val="24"/>
          <w:szCs w:val="24"/>
        </w:rPr>
        <w:tab/>
      </w:r>
      <w:r w:rsidRPr="00F0568C">
        <w:rPr>
          <w:rFonts w:asciiTheme="minorHAnsi" w:hAnsiTheme="minorHAnsi" w:cstheme="minorHAnsi"/>
          <w:bCs/>
          <w:sz w:val="24"/>
          <w:szCs w:val="24"/>
        </w:rPr>
        <w:t>Skills &amp; principles of effective engagement</w:t>
      </w:r>
    </w:p>
    <w:p w:rsidR="00F0568C" w:rsidRPr="00F0568C" w:rsidRDefault="00F0568C" w:rsidP="00F0568C">
      <w:pPr>
        <w:widowControl w:val="0"/>
        <w:autoSpaceDE w:val="0"/>
        <w:autoSpaceDN w:val="0"/>
        <w:adjustRightInd w:val="0"/>
        <w:ind w:left="2160" w:hanging="1440"/>
        <w:rPr>
          <w:rFonts w:asciiTheme="minorHAnsi" w:hAnsiTheme="minorHAnsi" w:cstheme="minorHAnsi"/>
          <w:bCs/>
          <w:sz w:val="24"/>
          <w:szCs w:val="24"/>
        </w:rPr>
      </w:pPr>
      <w:r w:rsidRPr="00F0568C">
        <w:rPr>
          <w:rFonts w:asciiTheme="minorHAnsi" w:hAnsiTheme="minorHAnsi" w:cstheme="minorHAnsi"/>
          <w:bCs/>
          <w:sz w:val="24"/>
          <w:szCs w:val="24"/>
        </w:rPr>
        <w:tab/>
        <w:t>Effective strategies for helping adult learners begin to learn computer skills on their own.</w:t>
      </w:r>
      <w:r w:rsidRPr="00F0568C">
        <w:rPr>
          <w:rFonts w:asciiTheme="minorHAnsi" w:hAnsiTheme="minorHAnsi" w:cstheme="minorHAnsi"/>
          <w:bCs/>
          <w:sz w:val="24"/>
          <w:szCs w:val="24"/>
        </w:rPr>
        <w:br/>
      </w:r>
    </w:p>
    <w:p w:rsidR="00F0568C" w:rsidRPr="00F0568C" w:rsidRDefault="00DC0581" w:rsidP="00F0568C">
      <w:pPr>
        <w:widowControl w:val="0"/>
        <w:autoSpaceDE w:val="0"/>
        <w:autoSpaceDN w:val="0"/>
        <w:adjustRightInd w:val="0"/>
        <w:rPr>
          <w:rFonts w:asciiTheme="minorHAnsi" w:hAnsiTheme="minorHAnsi" w:cstheme="minorHAnsi"/>
          <w:bCs/>
          <w:sz w:val="24"/>
          <w:szCs w:val="24"/>
        </w:rPr>
      </w:pPr>
      <w:r>
        <w:rPr>
          <w:rFonts w:asciiTheme="minorHAnsi" w:hAnsiTheme="minorHAnsi" w:cstheme="minorHAnsi"/>
          <w:b/>
          <w:bCs/>
          <w:sz w:val="24"/>
          <w:szCs w:val="24"/>
        </w:rPr>
        <w:t>2</w:t>
      </w:r>
      <w:r w:rsidR="00F0568C" w:rsidRPr="00F0568C">
        <w:rPr>
          <w:rFonts w:asciiTheme="minorHAnsi" w:hAnsiTheme="minorHAnsi" w:cstheme="minorHAnsi"/>
          <w:b/>
          <w:bCs/>
          <w:sz w:val="24"/>
          <w:szCs w:val="24"/>
        </w:rPr>
        <w:t>0 Minutes</w:t>
      </w:r>
      <w:r w:rsidR="00F0568C" w:rsidRPr="00F0568C">
        <w:rPr>
          <w:rFonts w:asciiTheme="minorHAnsi" w:hAnsiTheme="minorHAnsi" w:cstheme="minorHAnsi"/>
          <w:b/>
          <w:bCs/>
          <w:sz w:val="24"/>
          <w:szCs w:val="24"/>
        </w:rPr>
        <w:tab/>
      </w:r>
      <w:r w:rsidR="00F0568C" w:rsidRPr="00F0568C">
        <w:rPr>
          <w:rFonts w:asciiTheme="minorHAnsi" w:hAnsiTheme="minorHAnsi" w:cstheme="minorHAnsi"/>
          <w:bCs/>
          <w:sz w:val="24"/>
          <w:szCs w:val="24"/>
        </w:rPr>
        <w:t>Resources and Materials</w:t>
      </w:r>
    </w:p>
    <w:p w:rsidR="00F0568C" w:rsidRPr="00F0568C" w:rsidRDefault="00F0568C" w:rsidP="00F0568C">
      <w:pPr>
        <w:widowControl w:val="0"/>
        <w:autoSpaceDE w:val="0"/>
        <w:autoSpaceDN w:val="0"/>
        <w:adjustRightInd w:val="0"/>
        <w:ind w:left="2160"/>
        <w:rPr>
          <w:rFonts w:asciiTheme="minorHAnsi" w:hAnsiTheme="minorHAnsi" w:cstheme="minorHAnsi"/>
          <w:bCs/>
          <w:sz w:val="24"/>
          <w:szCs w:val="24"/>
        </w:rPr>
      </w:pPr>
      <w:r w:rsidRPr="00F0568C">
        <w:rPr>
          <w:rFonts w:asciiTheme="minorHAnsi" w:hAnsiTheme="minorHAnsi" w:cstheme="minorHAnsi"/>
          <w:bCs/>
          <w:sz w:val="24"/>
          <w:szCs w:val="24"/>
        </w:rPr>
        <w:t xml:space="preserve">Tools to improve effectiveness </w:t>
      </w:r>
      <w:r w:rsidRPr="00F0568C">
        <w:rPr>
          <w:rFonts w:asciiTheme="minorHAnsi" w:hAnsiTheme="minorHAnsi" w:cstheme="minorHAnsi"/>
          <w:bCs/>
          <w:i/>
          <w:sz w:val="24"/>
          <w:szCs w:val="24"/>
        </w:rPr>
        <w:t xml:space="preserve">and </w:t>
      </w:r>
      <w:r w:rsidRPr="00F0568C">
        <w:rPr>
          <w:rFonts w:asciiTheme="minorHAnsi" w:hAnsiTheme="minorHAnsi" w:cstheme="minorHAnsi"/>
          <w:bCs/>
          <w:sz w:val="24"/>
          <w:szCs w:val="24"/>
        </w:rPr>
        <w:t>efficiency in working with online beginners – see following materials list</w:t>
      </w:r>
    </w:p>
    <w:p w:rsidR="00F0568C" w:rsidRPr="00F0568C" w:rsidRDefault="00F0568C" w:rsidP="00F0568C">
      <w:pPr>
        <w:widowControl w:val="0"/>
        <w:autoSpaceDE w:val="0"/>
        <w:autoSpaceDN w:val="0"/>
        <w:adjustRightInd w:val="0"/>
        <w:ind w:left="2160"/>
        <w:rPr>
          <w:rFonts w:asciiTheme="minorHAnsi" w:hAnsiTheme="minorHAnsi" w:cstheme="minorHAnsi"/>
          <w:bCs/>
          <w:sz w:val="24"/>
          <w:szCs w:val="24"/>
        </w:rPr>
      </w:pPr>
    </w:p>
    <w:p w:rsidR="00F0568C" w:rsidRPr="00F0568C" w:rsidRDefault="00233F4E" w:rsidP="00F0568C">
      <w:pPr>
        <w:widowControl w:val="0"/>
        <w:autoSpaceDE w:val="0"/>
        <w:autoSpaceDN w:val="0"/>
        <w:adjustRightInd w:val="0"/>
        <w:rPr>
          <w:rFonts w:asciiTheme="minorHAnsi" w:hAnsiTheme="minorHAnsi" w:cstheme="minorHAnsi"/>
          <w:bCs/>
          <w:sz w:val="24"/>
          <w:szCs w:val="24"/>
        </w:rPr>
      </w:pPr>
      <w:r>
        <w:rPr>
          <w:rFonts w:asciiTheme="minorHAnsi" w:hAnsiTheme="minorHAnsi" w:cstheme="minorHAnsi"/>
          <w:b/>
          <w:bCs/>
          <w:sz w:val="24"/>
          <w:szCs w:val="24"/>
        </w:rPr>
        <w:t>40</w:t>
      </w:r>
      <w:r w:rsidR="00F0568C" w:rsidRPr="00F0568C">
        <w:rPr>
          <w:rFonts w:asciiTheme="minorHAnsi" w:hAnsiTheme="minorHAnsi" w:cstheme="minorHAnsi"/>
          <w:b/>
          <w:bCs/>
          <w:sz w:val="24"/>
          <w:szCs w:val="24"/>
        </w:rPr>
        <w:t xml:space="preserve"> Minutes</w:t>
      </w:r>
      <w:r w:rsidR="00F0568C" w:rsidRPr="00F0568C">
        <w:rPr>
          <w:rFonts w:asciiTheme="minorHAnsi" w:hAnsiTheme="minorHAnsi" w:cstheme="minorHAnsi"/>
          <w:b/>
          <w:bCs/>
          <w:sz w:val="24"/>
          <w:szCs w:val="24"/>
        </w:rPr>
        <w:tab/>
      </w:r>
      <w:r w:rsidR="00F0568C" w:rsidRPr="00F0568C">
        <w:rPr>
          <w:rFonts w:asciiTheme="minorHAnsi" w:hAnsiTheme="minorHAnsi" w:cstheme="minorHAnsi"/>
          <w:bCs/>
          <w:sz w:val="24"/>
          <w:szCs w:val="24"/>
        </w:rPr>
        <w:t xml:space="preserve">Role Play Using Discussed Principles &amp; Resources </w:t>
      </w:r>
      <w:r w:rsidR="00F0568C" w:rsidRPr="00F0568C">
        <w:rPr>
          <w:rFonts w:asciiTheme="minorHAnsi" w:hAnsiTheme="minorHAnsi" w:cstheme="minorHAnsi"/>
          <w:bCs/>
          <w:sz w:val="24"/>
          <w:szCs w:val="24"/>
        </w:rPr>
        <w:tab/>
      </w:r>
    </w:p>
    <w:p w:rsidR="00F0568C" w:rsidRPr="00F0568C" w:rsidRDefault="00F0568C" w:rsidP="00F0568C">
      <w:pPr>
        <w:widowControl w:val="0"/>
        <w:autoSpaceDE w:val="0"/>
        <w:autoSpaceDN w:val="0"/>
        <w:adjustRightInd w:val="0"/>
        <w:rPr>
          <w:rFonts w:asciiTheme="minorHAnsi" w:hAnsiTheme="minorHAnsi" w:cstheme="minorHAnsi"/>
          <w:bCs/>
          <w:sz w:val="24"/>
          <w:szCs w:val="24"/>
        </w:rPr>
      </w:pPr>
      <w:r w:rsidRPr="00F0568C">
        <w:rPr>
          <w:rFonts w:asciiTheme="minorHAnsi" w:hAnsiTheme="minorHAnsi" w:cstheme="minorHAnsi"/>
          <w:bCs/>
          <w:sz w:val="24"/>
          <w:szCs w:val="24"/>
        </w:rPr>
        <w:tab/>
      </w:r>
      <w:r w:rsidRPr="00F0568C">
        <w:rPr>
          <w:rFonts w:asciiTheme="minorHAnsi" w:hAnsiTheme="minorHAnsi" w:cstheme="minorHAnsi"/>
          <w:bCs/>
          <w:sz w:val="24"/>
          <w:szCs w:val="24"/>
        </w:rPr>
        <w:tab/>
      </w:r>
      <w:r w:rsidRPr="00F0568C">
        <w:rPr>
          <w:rFonts w:asciiTheme="minorHAnsi" w:hAnsiTheme="minorHAnsi" w:cstheme="minorHAnsi"/>
          <w:bCs/>
          <w:sz w:val="24"/>
          <w:szCs w:val="24"/>
        </w:rPr>
        <w:tab/>
        <w:t>Particular scenario will depend on workshop audience</w:t>
      </w:r>
    </w:p>
    <w:p w:rsidR="00F0568C" w:rsidRPr="00F0568C" w:rsidRDefault="00F0568C" w:rsidP="00F0568C">
      <w:pPr>
        <w:widowControl w:val="0"/>
        <w:autoSpaceDE w:val="0"/>
        <w:autoSpaceDN w:val="0"/>
        <w:adjustRightInd w:val="0"/>
        <w:rPr>
          <w:rFonts w:asciiTheme="minorHAnsi" w:hAnsiTheme="minorHAnsi" w:cstheme="minorHAnsi"/>
          <w:bCs/>
          <w:sz w:val="24"/>
          <w:szCs w:val="24"/>
        </w:rPr>
      </w:pPr>
    </w:p>
    <w:p w:rsidR="00F0568C" w:rsidRPr="00F0568C" w:rsidRDefault="00DC0581" w:rsidP="00F0568C">
      <w:pPr>
        <w:widowControl w:val="0"/>
        <w:autoSpaceDE w:val="0"/>
        <w:autoSpaceDN w:val="0"/>
        <w:adjustRightInd w:val="0"/>
        <w:rPr>
          <w:rFonts w:asciiTheme="minorHAnsi" w:hAnsiTheme="minorHAnsi" w:cstheme="minorHAnsi"/>
          <w:bCs/>
          <w:sz w:val="24"/>
          <w:szCs w:val="24"/>
        </w:rPr>
      </w:pPr>
      <w:r>
        <w:rPr>
          <w:rFonts w:asciiTheme="minorHAnsi" w:hAnsiTheme="minorHAnsi" w:cstheme="minorHAnsi"/>
          <w:b/>
          <w:bCs/>
          <w:sz w:val="24"/>
          <w:szCs w:val="24"/>
        </w:rPr>
        <w:t>3</w:t>
      </w:r>
      <w:r w:rsidR="00F0568C" w:rsidRPr="00F0568C">
        <w:rPr>
          <w:rFonts w:asciiTheme="minorHAnsi" w:hAnsiTheme="minorHAnsi" w:cstheme="minorHAnsi"/>
          <w:b/>
          <w:bCs/>
          <w:sz w:val="24"/>
          <w:szCs w:val="24"/>
        </w:rPr>
        <w:t>0 Minutes</w:t>
      </w:r>
      <w:r w:rsidR="00F0568C" w:rsidRPr="00F0568C">
        <w:rPr>
          <w:rFonts w:asciiTheme="minorHAnsi" w:hAnsiTheme="minorHAnsi" w:cstheme="minorHAnsi"/>
          <w:bCs/>
          <w:sz w:val="24"/>
          <w:szCs w:val="24"/>
        </w:rPr>
        <w:tab/>
        <w:t>Role Play Debrief</w:t>
      </w:r>
    </w:p>
    <w:p w:rsidR="00F0568C" w:rsidRPr="00F0568C" w:rsidRDefault="00F0568C" w:rsidP="00F0568C">
      <w:pPr>
        <w:widowControl w:val="0"/>
        <w:autoSpaceDE w:val="0"/>
        <w:autoSpaceDN w:val="0"/>
        <w:adjustRightInd w:val="0"/>
        <w:rPr>
          <w:rFonts w:asciiTheme="minorHAnsi" w:hAnsiTheme="minorHAnsi" w:cstheme="minorHAnsi"/>
          <w:bCs/>
          <w:sz w:val="24"/>
          <w:szCs w:val="24"/>
        </w:rPr>
      </w:pPr>
    </w:p>
    <w:p w:rsidR="00F0568C" w:rsidRDefault="00F0568C" w:rsidP="00F0568C">
      <w:pPr>
        <w:widowControl w:val="0"/>
        <w:autoSpaceDE w:val="0"/>
        <w:autoSpaceDN w:val="0"/>
        <w:adjustRightInd w:val="0"/>
        <w:rPr>
          <w:rFonts w:asciiTheme="minorHAnsi" w:hAnsiTheme="minorHAnsi" w:cstheme="minorHAnsi"/>
          <w:bCs/>
          <w:sz w:val="24"/>
          <w:szCs w:val="24"/>
        </w:rPr>
      </w:pPr>
      <w:r w:rsidRPr="00F0568C">
        <w:rPr>
          <w:rFonts w:asciiTheme="minorHAnsi" w:hAnsiTheme="minorHAnsi" w:cstheme="minorHAnsi"/>
          <w:b/>
          <w:bCs/>
          <w:sz w:val="24"/>
          <w:szCs w:val="24"/>
        </w:rPr>
        <w:t>20</w:t>
      </w:r>
      <w:r w:rsidR="00233F4E">
        <w:rPr>
          <w:rFonts w:asciiTheme="minorHAnsi" w:hAnsiTheme="minorHAnsi" w:cstheme="minorHAnsi"/>
          <w:b/>
          <w:bCs/>
          <w:sz w:val="24"/>
          <w:szCs w:val="24"/>
        </w:rPr>
        <w:t>+</w:t>
      </w:r>
      <w:r w:rsidRPr="00F0568C">
        <w:rPr>
          <w:rFonts w:asciiTheme="minorHAnsi" w:hAnsiTheme="minorHAnsi" w:cstheme="minorHAnsi"/>
          <w:b/>
          <w:bCs/>
          <w:sz w:val="24"/>
          <w:szCs w:val="24"/>
        </w:rPr>
        <w:t xml:space="preserve"> Minutes</w:t>
      </w:r>
      <w:r w:rsidRPr="00F0568C">
        <w:rPr>
          <w:rFonts w:asciiTheme="minorHAnsi" w:hAnsiTheme="minorHAnsi" w:cstheme="minorHAnsi"/>
          <w:bCs/>
          <w:sz w:val="24"/>
          <w:szCs w:val="24"/>
        </w:rPr>
        <w:tab/>
        <w:t>Additional Resources &amp; Conclusion</w:t>
      </w:r>
    </w:p>
    <w:p w:rsidR="00F0568C" w:rsidRDefault="00F0568C" w:rsidP="00F0568C">
      <w:pPr>
        <w:widowControl w:val="0"/>
        <w:autoSpaceDE w:val="0"/>
        <w:autoSpaceDN w:val="0"/>
        <w:adjustRightInd w:val="0"/>
        <w:rPr>
          <w:rFonts w:asciiTheme="minorHAnsi" w:hAnsiTheme="minorHAnsi" w:cstheme="minorHAnsi"/>
          <w:bCs/>
          <w:sz w:val="24"/>
          <w:szCs w:val="24"/>
        </w:rPr>
      </w:pPr>
    </w:p>
    <w:p w:rsidR="00F0568C" w:rsidRPr="00F0568C" w:rsidRDefault="00F0568C">
      <w:pPr>
        <w:spacing w:after="200" w:line="276" w:lineRule="auto"/>
        <w:rPr>
          <w:rFonts w:asciiTheme="minorHAnsi" w:hAnsiTheme="minorHAnsi" w:cstheme="minorHAnsi"/>
          <w:b/>
          <w:sz w:val="24"/>
          <w:szCs w:val="24"/>
        </w:rPr>
      </w:pPr>
      <w:r w:rsidRPr="00F0568C">
        <w:rPr>
          <w:rFonts w:asciiTheme="minorHAnsi" w:hAnsiTheme="minorHAnsi" w:cstheme="minorHAnsi"/>
          <w:b/>
          <w:sz w:val="24"/>
          <w:szCs w:val="24"/>
        </w:rPr>
        <w:br w:type="page"/>
      </w:r>
    </w:p>
    <w:p w:rsidR="00F0568C" w:rsidRDefault="00F0568C">
      <w:pPr>
        <w:spacing w:after="200" w:line="276" w:lineRule="auto"/>
        <w:rPr>
          <w:rFonts w:cs="Calibri"/>
          <w:b/>
          <w:sz w:val="28"/>
          <w:szCs w:val="28"/>
        </w:rPr>
      </w:pPr>
    </w:p>
    <w:p w:rsidR="003F5783" w:rsidRDefault="003F5783" w:rsidP="00E37536">
      <w:pPr>
        <w:spacing w:after="200" w:line="276" w:lineRule="auto"/>
        <w:jc w:val="center"/>
        <w:rPr>
          <w:rFonts w:cs="Calibri"/>
          <w:b/>
          <w:sz w:val="28"/>
          <w:szCs w:val="28"/>
        </w:rPr>
      </w:pPr>
      <w:r>
        <w:rPr>
          <w:rFonts w:cs="Calibri"/>
          <w:b/>
          <w:sz w:val="28"/>
          <w:szCs w:val="28"/>
        </w:rPr>
        <w:t>Workshop Agenda</w:t>
      </w:r>
    </w:p>
    <w:p w:rsidR="003F5783" w:rsidRPr="00E37536" w:rsidRDefault="00E37536" w:rsidP="00E37536">
      <w:pPr>
        <w:pStyle w:val="NoSpacing"/>
        <w:rPr>
          <w:rFonts w:ascii="Calibri" w:hAnsi="Calibri" w:cs="Calibri"/>
          <w:szCs w:val="24"/>
        </w:rPr>
      </w:pPr>
      <w:r w:rsidRPr="00CF1A35">
        <w:rPr>
          <w:rFonts w:ascii="Calibri" w:hAnsi="Calibri" w:cs="Calibri"/>
          <w:b/>
          <w:sz w:val="28"/>
          <w:szCs w:val="28"/>
        </w:rPr>
        <w:t xml:space="preserve">Total Time: </w:t>
      </w:r>
      <w:r w:rsidRPr="00E37536">
        <w:rPr>
          <w:rFonts w:ascii="Calibri" w:hAnsi="Calibri" w:cs="Calibri"/>
          <w:szCs w:val="24"/>
        </w:rPr>
        <w:t>3 hours</w:t>
      </w:r>
    </w:p>
    <w:p w:rsidR="00E37536" w:rsidRPr="00E37536" w:rsidRDefault="00E37536" w:rsidP="00E37536">
      <w:pPr>
        <w:pStyle w:val="NoSpacing"/>
        <w:rPr>
          <w:rFonts w:ascii="Calibri" w:hAnsi="Calibri" w:cs="Calibri"/>
          <w:sz w:val="28"/>
          <w:szCs w:val="28"/>
        </w:rPr>
      </w:pPr>
    </w:p>
    <w:p w:rsidR="003F5783" w:rsidRPr="002352BD" w:rsidRDefault="003F5783" w:rsidP="003F5783">
      <w:pPr>
        <w:pStyle w:val="NoSpacing"/>
        <w:rPr>
          <w:rFonts w:ascii="Calibri" w:hAnsi="Calibri" w:cs="Calibri"/>
          <w:b/>
        </w:rPr>
      </w:pPr>
      <w:r w:rsidRPr="00CF1A35">
        <w:rPr>
          <w:rFonts w:ascii="Calibri" w:hAnsi="Calibri" w:cs="Calibri"/>
          <w:b/>
          <w:sz w:val="28"/>
          <w:szCs w:val="28"/>
        </w:rPr>
        <w:t xml:space="preserve">Greeting and </w:t>
      </w:r>
      <w:r w:rsidR="00CF1A35">
        <w:rPr>
          <w:rFonts w:ascii="Calibri" w:hAnsi="Calibri" w:cs="Calibri"/>
          <w:b/>
          <w:sz w:val="28"/>
          <w:szCs w:val="28"/>
        </w:rPr>
        <w:t xml:space="preserve">Coffee &amp; </w:t>
      </w:r>
      <w:r w:rsidRPr="00CF1A35">
        <w:rPr>
          <w:rFonts w:ascii="Calibri" w:hAnsi="Calibri" w:cs="Calibri"/>
          <w:b/>
          <w:sz w:val="28"/>
          <w:szCs w:val="28"/>
        </w:rPr>
        <w:t>Snacks</w:t>
      </w:r>
      <w:r>
        <w:rPr>
          <w:rFonts w:ascii="Calibri" w:hAnsi="Calibri" w:cs="Calibri"/>
          <w:b/>
        </w:rPr>
        <w:t xml:space="preserve"> </w:t>
      </w:r>
      <w:r>
        <w:rPr>
          <w:rFonts w:ascii="Calibri" w:hAnsi="Calibri" w:cs="Calibri"/>
        </w:rPr>
        <w:t>(10 m</w:t>
      </w:r>
      <w:r w:rsidRPr="00015040">
        <w:rPr>
          <w:rFonts w:ascii="Calibri" w:hAnsi="Calibri" w:cs="Calibri"/>
        </w:rPr>
        <w:t>inutes</w:t>
      </w:r>
      <w:r>
        <w:rPr>
          <w:rFonts w:ascii="Calibri" w:hAnsi="Calibri" w:cs="Calibri"/>
        </w:rPr>
        <w:t>)</w:t>
      </w:r>
    </w:p>
    <w:p w:rsidR="003F5783" w:rsidRPr="00015040" w:rsidRDefault="003F5783" w:rsidP="003F5783">
      <w:pPr>
        <w:pStyle w:val="NoSpacing"/>
        <w:rPr>
          <w:rFonts w:ascii="Calibri" w:hAnsi="Calibri" w:cs="Calibri"/>
        </w:rPr>
      </w:pPr>
      <w:r w:rsidRPr="00015040">
        <w:rPr>
          <w:rFonts w:ascii="Calibri" w:hAnsi="Calibri" w:cs="Calibri"/>
        </w:rPr>
        <w:t>Provide light snacks for workshop participants</w:t>
      </w:r>
    </w:p>
    <w:p w:rsidR="003F5783" w:rsidRPr="00015040" w:rsidRDefault="003F5783" w:rsidP="003F5783">
      <w:pPr>
        <w:pStyle w:val="NoSpacing"/>
        <w:rPr>
          <w:rFonts w:ascii="Calibri" w:hAnsi="Calibri" w:cs="Calibri"/>
        </w:rPr>
      </w:pPr>
      <w:r w:rsidRPr="00015040">
        <w:rPr>
          <w:rFonts w:ascii="Calibri" w:hAnsi="Calibri" w:cs="Calibri"/>
        </w:rPr>
        <w:t>  </w:t>
      </w:r>
    </w:p>
    <w:p w:rsidR="003F5783" w:rsidRDefault="003F5783" w:rsidP="003F5783">
      <w:pPr>
        <w:pStyle w:val="NoSpacing"/>
        <w:rPr>
          <w:rFonts w:ascii="Calibri" w:hAnsi="Calibri" w:cs="Calibri"/>
        </w:rPr>
      </w:pPr>
      <w:r w:rsidRPr="00CF1A35">
        <w:rPr>
          <w:rFonts w:ascii="Calibri" w:hAnsi="Calibri" w:cs="Calibri"/>
          <w:b/>
          <w:sz w:val="28"/>
          <w:szCs w:val="28"/>
        </w:rPr>
        <w:t xml:space="preserve">Introduction and Framing of Workshop </w:t>
      </w:r>
      <w:r>
        <w:rPr>
          <w:rFonts w:ascii="Calibri" w:hAnsi="Calibri" w:cs="Calibri"/>
        </w:rPr>
        <w:t>(</w:t>
      </w:r>
      <w:r w:rsidRPr="00015040">
        <w:rPr>
          <w:rFonts w:ascii="Calibri" w:hAnsi="Calibri" w:cs="Calibri"/>
        </w:rPr>
        <w:t xml:space="preserve">10 </w:t>
      </w:r>
      <w:r>
        <w:rPr>
          <w:rFonts w:ascii="Calibri" w:hAnsi="Calibri" w:cs="Calibri"/>
        </w:rPr>
        <w:t>m</w:t>
      </w:r>
      <w:r w:rsidRPr="00015040">
        <w:rPr>
          <w:rFonts w:ascii="Calibri" w:hAnsi="Calibri" w:cs="Calibri"/>
        </w:rPr>
        <w:t>inutes</w:t>
      </w:r>
      <w:r>
        <w:rPr>
          <w:rFonts w:ascii="Calibri" w:hAnsi="Calibri" w:cs="Calibri"/>
        </w:rPr>
        <w:t>)</w:t>
      </w:r>
    </w:p>
    <w:p w:rsidR="00CF1A35" w:rsidRPr="002352BD" w:rsidRDefault="00CF1A35" w:rsidP="003F5783">
      <w:pPr>
        <w:pStyle w:val="NoSpacing"/>
        <w:rPr>
          <w:rFonts w:ascii="Calibri" w:hAnsi="Calibri" w:cs="Calibri"/>
          <w:b/>
        </w:rPr>
      </w:pPr>
    </w:p>
    <w:p w:rsidR="003F5783" w:rsidRDefault="003F5783" w:rsidP="003F5783">
      <w:pPr>
        <w:pStyle w:val="NoSpacing"/>
        <w:numPr>
          <w:ilvl w:val="0"/>
          <w:numId w:val="8"/>
        </w:numPr>
        <w:rPr>
          <w:rFonts w:ascii="Calibri" w:hAnsi="Calibri" w:cs="Calibri"/>
        </w:rPr>
      </w:pPr>
      <w:r>
        <w:rPr>
          <w:rFonts w:ascii="Calibri" w:hAnsi="Calibri" w:cs="Calibri"/>
        </w:rPr>
        <w:t>S</w:t>
      </w:r>
      <w:r w:rsidRPr="00015040">
        <w:rPr>
          <w:rFonts w:ascii="Calibri" w:hAnsi="Calibri" w:cs="Calibri"/>
        </w:rPr>
        <w:t>et context for workshop with a brief presentation of objectives, clearly describing skills participants will gain with su</w:t>
      </w:r>
      <w:r w:rsidR="00CF1A35">
        <w:rPr>
          <w:rFonts w:ascii="Calibri" w:hAnsi="Calibri" w:cs="Calibri"/>
        </w:rPr>
        <w:t xml:space="preserve">ccessful completion of workshop – </w:t>
      </w:r>
      <w:r w:rsidR="00F16467">
        <w:rPr>
          <w:rFonts w:ascii="Calibri" w:hAnsi="Calibri" w:cs="Calibri"/>
        </w:rPr>
        <w:t>see page 3 of this manual on the iConnect audience</w:t>
      </w:r>
    </w:p>
    <w:p w:rsidR="00CF1A35" w:rsidRPr="00015040" w:rsidRDefault="00CF1A35" w:rsidP="003F5783">
      <w:pPr>
        <w:pStyle w:val="NoSpacing"/>
        <w:numPr>
          <w:ilvl w:val="0"/>
          <w:numId w:val="8"/>
        </w:numPr>
        <w:rPr>
          <w:rFonts w:ascii="Calibri" w:hAnsi="Calibri" w:cs="Calibri"/>
        </w:rPr>
      </w:pPr>
      <w:r>
        <w:rPr>
          <w:rFonts w:ascii="Calibri" w:hAnsi="Calibri" w:cs="Calibri"/>
        </w:rPr>
        <w:t>Explain why this particular audience has been recruited for an iConnect training and general goals for applying the skills to their work / daily life</w:t>
      </w:r>
    </w:p>
    <w:p w:rsidR="00CF1A35" w:rsidRPr="00CF1A35" w:rsidRDefault="00CF1A35" w:rsidP="00CF1A35">
      <w:pPr>
        <w:pStyle w:val="NoSpacing"/>
        <w:numPr>
          <w:ilvl w:val="0"/>
          <w:numId w:val="8"/>
        </w:numPr>
        <w:rPr>
          <w:rFonts w:ascii="Calibri" w:hAnsi="Calibri" w:cs="Calibri"/>
        </w:rPr>
      </w:pPr>
      <w:r>
        <w:rPr>
          <w:rFonts w:ascii="Calibri" w:hAnsi="Calibri" w:cs="Calibri"/>
        </w:rPr>
        <w:t>Review agenda (Agenda at a Glance is included in packet materials)</w:t>
      </w:r>
    </w:p>
    <w:p w:rsidR="00F16467" w:rsidRDefault="003F5783" w:rsidP="00F16467">
      <w:pPr>
        <w:pStyle w:val="NoSpacing"/>
        <w:numPr>
          <w:ilvl w:val="0"/>
          <w:numId w:val="8"/>
        </w:numPr>
        <w:rPr>
          <w:rFonts w:ascii="Calibri" w:hAnsi="Calibri" w:cs="Calibri"/>
        </w:rPr>
      </w:pPr>
      <w:r>
        <w:rPr>
          <w:rFonts w:ascii="Calibri" w:hAnsi="Calibri" w:cs="Calibri"/>
        </w:rPr>
        <w:t>E</w:t>
      </w:r>
      <w:r w:rsidRPr="00015040">
        <w:rPr>
          <w:rFonts w:ascii="Calibri" w:hAnsi="Calibri" w:cs="Calibri"/>
        </w:rPr>
        <w:t>ncourage participants to place themselves in a beginner’s mindset, clearing away all assumptions about what their clients may or may not know ab</w:t>
      </w:r>
      <w:r w:rsidR="00CF1A35">
        <w:rPr>
          <w:rFonts w:ascii="Calibri" w:hAnsi="Calibri" w:cs="Calibri"/>
        </w:rPr>
        <w:t>out computer and Internet usage</w:t>
      </w:r>
      <w:r w:rsidRPr="00015040">
        <w:rPr>
          <w:rFonts w:ascii="Calibri" w:hAnsi="Calibri" w:cs="Calibri"/>
        </w:rPr>
        <w:t xml:space="preserve"> </w:t>
      </w:r>
    </w:p>
    <w:p w:rsidR="003F5783" w:rsidRPr="00015040" w:rsidRDefault="003F5783" w:rsidP="003F5783">
      <w:pPr>
        <w:pStyle w:val="NoSpacing"/>
        <w:rPr>
          <w:rFonts w:ascii="Calibri" w:hAnsi="Calibri" w:cs="Calibri"/>
        </w:rPr>
      </w:pPr>
    </w:p>
    <w:p w:rsidR="003F5783" w:rsidRDefault="003F5783" w:rsidP="003F5783">
      <w:pPr>
        <w:pStyle w:val="NoSpacing"/>
        <w:rPr>
          <w:rFonts w:ascii="Calibri" w:hAnsi="Calibri" w:cs="Calibri"/>
        </w:rPr>
      </w:pPr>
      <w:r w:rsidRPr="00CF1A35">
        <w:rPr>
          <w:rFonts w:ascii="Calibri" w:hAnsi="Calibri" w:cs="Calibri"/>
          <w:b/>
          <w:sz w:val="28"/>
          <w:szCs w:val="28"/>
        </w:rPr>
        <w:t>Introductions of Workshop Participants</w:t>
      </w:r>
      <w:r>
        <w:rPr>
          <w:rFonts w:ascii="Calibri" w:hAnsi="Calibri" w:cs="Calibri"/>
          <w:b/>
        </w:rPr>
        <w:t xml:space="preserve"> </w:t>
      </w:r>
      <w:r>
        <w:rPr>
          <w:rFonts w:ascii="Calibri" w:hAnsi="Calibri" w:cs="Calibri"/>
        </w:rPr>
        <w:t>(20 m</w:t>
      </w:r>
      <w:r w:rsidRPr="00015040">
        <w:rPr>
          <w:rFonts w:ascii="Calibri" w:hAnsi="Calibri" w:cs="Calibri"/>
        </w:rPr>
        <w:t>inutes</w:t>
      </w:r>
      <w:r>
        <w:rPr>
          <w:rFonts w:ascii="Calibri" w:hAnsi="Calibri" w:cs="Calibri"/>
        </w:rPr>
        <w:t>)</w:t>
      </w:r>
    </w:p>
    <w:p w:rsidR="00CF1A35" w:rsidRPr="002352BD" w:rsidRDefault="00CF1A35" w:rsidP="003F5783">
      <w:pPr>
        <w:pStyle w:val="NoSpacing"/>
        <w:rPr>
          <w:rFonts w:ascii="Calibri" w:hAnsi="Calibri" w:cs="Calibri"/>
          <w:b/>
        </w:rPr>
      </w:pPr>
    </w:p>
    <w:p w:rsidR="003F5783" w:rsidRPr="00015040" w:rsidRDefault="003F5783" w:rsidP="003F5783">
      <w:pPr>
        <w:pStyle w:val="NoSpacing"/>
        <w:rPr>
          <w:rFonts w:ascii="Calibri" w:hAnsi="Calibri" w:cs="Calibri"/>
        </w:rPr>
      </w:pPr>
      <w:r>
        <w:rPr>
          <w:rFonts w:ascii="Calibri" w:hAnsi="Calibri" w:cs="Calibri"/>
        </w:rPr>
        <w:t>Ask each participant to introduce him/herself, including:</w:t>
      </w:r>
    </w:p>
    <w:p w:rsidR="003F5783" w:rsidRPr="00015040" w:rsidRDefault="003F5783" w:rsidP="003F5783">
      <w:pPr>
        <w:pStyle w:val="NoSpacing"/>
        <w:numPr>
          <w:ilvl w:val="0"/>
          <w:numId w:val="9"/>
        </w:numPr>
        <w:rPr>
          <w:rFonts w:ascii="Calibri" w:hAnsi="Calibri" w:cs="Calibri"/>
        </w:rPr>
      </w:pPr>
      <w:r>
        <w:rPr>
          <w:rFonts w:ascii="Calibri" w:hAnsi="Calibri" w:cs="Calibri"/>
        </w:rPr>
        <w:t>A</w:t>
      </w:r>
      <w:r w:rsidR="00CF1A35">
        <w:rPr>
          <w:rFonts w:ascii="Calibri" w:hAnsi="Calibri" w:cs="Calibri"/>
        </w:rPr>
        <w:t>gency /</w:t>
      </w:r>
      <w:r w:rsidRPr="00015040">
        <w:rPr>
          <w:rFonts w:ascii="Calibri" w:hAnsi="Calibri" w:cs="Calibri"/>
        </w:rPr>
        <w:t xml:space="preserve"> organization </w:t>
      </w:r>
      <w:r w:rsidR="00CF1A35">
        <w:rPr>
          <w:rFonts w:ascii="Calibri" w:hAnsi="Calibri" w:cs="Calibri"/>
        </w:rPr>
        <w:t xml:space="preserve">/ business </w:t>
      </w:r>
      <w:r w:rsidR="00F16467">
        <w:rPr>
          <w:rFonts w:ascii="Calibri" w:hAnsi="Calibri" w:cs="Calibri"/>
        </w:rPr>
        <w:t>where participant works</w:t>
      </w:r>
    </w:p>
    <w:p w:rsidR="002C4524" w:rsidRDefault="003F5783" w:rsidP="002C4524">
      <w:pPr>
        <w:pStyle w:val="NoSpacing"/>
        <w:numPr>
          <w:ilvl w:val="0"/>
          <w:numId w:val="9"/>
        </w:numPr>
        <w:rPr>
          <w:rFonts w:ascii="Calibri" w:hAnsi="Calibri" w:cs="Calibri"/>
        </w:rPr>
      </w:pPr>
      <w:r>
        <w:rPr>
          <w:rFonts w:ascii="Calibri" w:hAnsi="Calibri" w:cs="Calibri"/>
        </w:rPr>
        <w:t>Brief description of a challenge that the</w:t>
      </w:r>
      <w:r w:rsidRPr="00015040">
        <w:rPr>
          <w:rFonts w:ascii="Calibri" w:hAnsi="Calibri" w:cs="Calibri"/>
        </w:rPr>
        <w:t xml:space="preserve"> </w:t>
      </w:r>
      <w:r>
        <w:rPr>
          <w:rFonts w:ascii="Calibri" w:hAnsi="Calibri" w:cs="Calibri"/>
        </w:rPr>
        <w:t>participant</w:t>
      </w:r>
      <w:r w:rsidRPr="00015040">
        <w:rPr>
          <w:rFonts w:ascii="Calibri" w:hAnsi="Calibri" w:cs="Calibri"/>
        </w:rPr>
        <w:t xml:space="preserve"> face</w:t>
      </w:r>
      <w:r>
        <w:rPr>
          <w:rFonts w:ascii="Calibri" w:hAnsi="Calibri" w:cs="Calibri"/>
        </w:rPr>
        <w:t>s</w:t>
      </w:r>
      <w:r w:rsidRPr="00015040">
        <w:rPr>
          <w:rFonts w:ascii="Calibri" w:hAnsi="Calibri" w:cs="Calibri"/>
        </w:rPr>
        <w:t xml:space="preserve"> when </w:t>
      </w:r>
      <w:r>
        <w:rPr>
          <w:rFonts w:ascii="Calibri" w:hAnsi="Calibri" w:cs="Calibri"/>
        </w:rPr>
        <w:t>assisting with</w:t>
      </w:r>
      <w:r w:rsidR="00DF462D">
        <w:rPr>
          <w:rFonts w:ascii="Calibri" w:hAnsi="Calibri" w:cs="Calibri"/>
        </w:rPr>
        <w:t xml:space="preserve"> computer and/or Internet tasks</w:t>
      </w:r>
    </w:p>
    <w:p w:rsidR="002C4524" w:rsidRPr="002C4524" w:rsidRDefault="002C4524" w:rsidP="00FB4BD6">
      <w:pPr>
        <w:pStyle w:val="NoSpacing"/>
        <w:spacing w:before="240"/>
        <w:rPr>
          <w:rFonts w:ascii="Calibri" w:hAnsi="Calibri" w:cs="Calibri"/>
        </w:rPr>
      </w:pPr>
      <w:r>
        <w:rPr>
          <w:rFonts w:ascii="Calibri" w:hAnsi="Calibri" w:cs="Calibri"/>
        </w:rPr>
        <w:t>Identifying specific applications of the skills learned in iConnect will help set a framework and provide examples for the following group discussion and the role play.</w:t>
      </w:r>
    </w:p>
    <w:p w:rsidR="003F5783" w:rsidRPr="00015040" w:rsidRDefault="003F5783" w:rsidP="003F5783">
      <w:pPr>
        <w:pStyle w:val="NoSpacing"/>
        <w:rPr>
          <w:rFonts w:ascii="Calibri" w:hAnsi="Calibri" w:cs="Calibri"/>
        </w:rPr>
      </w:pPr>
    </w:p>
    <w:p w:rsidR="003F5783" w:rsidRDefault="003F5783" w:rsidP="003F5783">
      <w:pPr>
        <w:pStyle w:val="NoSpacing"/>
        <w:rPr>
          <w:rFonts w:ascii="Calibri" w:hAnsi="Calibri" w:cs="Calibri"/>
        </w:rPr>
      </w:pPr>
      <w:r w:rsidRPr="00CF1A35">
        <w:rPr>
          <w:rFonts w:ascii="Calibri" w:hAnsi="Calibri" w:cs="Calibri"/>
          <w:b/>
          <w:sz w:val="28"/>
          <w:szCs w:val="28"/>
        </w:rPr>
        <w:t xml:space="preserve">Group Discussion of Strategies for Working </w:t>
      </w:r>
      <w:r w:rsidR="00551DC4" w:rsidRPr="00CF1A35">
        <w:rPr>
          <w:rFonts w:ascii="Calibri" w:hAnsi="Calibri" w:cs="Calibri"/>
          <w:b/>
          <w:sz w:val="28"/>
          <w:szCs w:val="28"/>
        </w:rPr>
        <w:t>w</w:t>
      </w:r>
      <w:r w:rsidRPr="00CF1A35">
        <w:rPr>
          <w:rFonts w:ascii="Calibri" w:hAnsi="Calibri" w:cs="Calibri"/>
          <w:b/>
          <w:sz w:val="28"/>
          <w:szCs w:val="28"/>
        </w:rPr>
        <w:t>ith Adult Learners</w:t>
      </w:r>
      <w:r w:rsidRPr="00CF1A35">
        <w:rPr>
          <w:rFonts w:ascii="Calibri" w:hAnsi="Calibri" w:cs="Calibri"/>
          <w:sz w:val="28"/>
          <w:szCs w:val="28"/>
        </w:rPr>
        <w:t xml:space="preserve"> </w:t>
      </w:r>
      <w:r>
        <w:rPr>
          <w:rFonts w:ascii="Calibri" w:hAnsi="Calibri" w:cs="Calibri"/>
        </w:rPr>
        <w:t>(</w:t>
      </w:r>
      <w:r w:rsidRPr="00015040">
        <w:rPr>
          <w:rFonts w:ascii="Calibri" w:hAnsi="Calibri" w:cs="Calibri"/>
        </w:rPr>
        <w:t>20 Minutes</w:t>
      </w:r>
      <w:r>
        <w:rPr>
          <w:rFonts w:ascii="Calibri" w:hAnsi="Calibri" w:cs="Calibri"/>
        </w:rPr>
        <w:t>)</w:t>
      </w:r>
    </w:p>
    <w:p w:rsidR="00CF1A35" w:rsidRPr="00015040" w:rsidRDefault="00CF1A35" w:rsidP="003F5783">
      <w:pPr>
        <w:pStyle w:val="NoSpacing"/>
        <w:rPr>
          <w:rFonts w:ascii="Calibri" w:hAnsi="Calibri" w:cs="Calibri"/>
        </w:rPr>
      </w:pPr>
    </w:p>
    <w:p w:rsidR="003F5783" w:rsidRDefault="003F5783" w:rsidP="003F5783">
      <w:pPr>
        <w:pStyle w:val="NoSpacing"/>
        <w:numPr>
          <w:ilvl w:val="0"/>
          <w:numId w:val="10"/>
        </w:numPr>
        <w:rPr>
          <w:rFonts w:ascii="Calibri" w:hAnsi="Calibri" w:cs="Calibri"/>
        </w:rPr>
      </w:pPr>
      <w:r>
        <w:rPr>
          <w:rFonts w:ascii="Calibri" w:hAnsi="Calibri" w:cs="Calibri"/>
        </w:rPr>
        <w:t>D</w:t>
      </w:r>
      <w:r w:rsidRPr="00015040">
        <w:rPr>
          <w:rFonts w:ascii="Calibri" w:hAnsi="Calibri" w:cs="Calibri"/>
        </w:rPr>
        <w:t xml:space="preserve">iscuss learning styles, encouraging participants to share experiences and insights from their work with </w:t>
      </w:r>
      <w:r w:rsidR="002C4524">
        <w:rPr>
          <w:rFonts w:ascii="Calibri" w:hAnsi="Calibri" w:cs="Calibri"/>
        </w:rPr>
        <w:t>Internet beginners</w:t>
      </w:r>
    </w:p>
    <w:p w:rsidR="002C4524" w:rsidRDefault="002C4524" w:rsidP="002C4524">
      <w:pPr>
        <w:pStyle w:val="NoSpacing"/>
        <w:numPr>
          <w:ilvl w:val="0"/>
          <w:numId w:val="10"/>
        </w:numPr>
        <w:rPr>
          <w:rFonts w:ascii="Calibri" w:hAnsi="Calibri" w:cs="Calibri"/>
        </w:rPr>
      </w:pPr>
      <w:r>
        <w:rPr>
          <w:rFonts w:ascii="Calibri" w:hAnsi="Calibri" w:cs="Calibri"/>
        </w:rPr>
        <w:t>Discuss iConnect h</w:t>
      </w:r>
      <w:r w:rsidRPr="00015040">
        <w:rPr>
          <w:rFonts w:ascii="Calibri" w:hAnsi="Calibri" w:cs="Calibri"/>
        </w:rPr>
        <w:t>andout</w:t>
      </w:r>
      <w:r>
        <w:rPr>
          <w:rFonts w:ascii="Calibri" w:hAnsi="Calibri" w:cs="Calibri"/>
        </w:rPr>
        <w:t>,</w:t>
      </w:r>
      <w:r w:rsidRPr="00015040">
        <w:rPr>
          <w:rFonts w:ascii="Calibri" w:hAnsi="Calibri" w:cs="Calibri"/>
        </w:rPr>
        <w:t xml:space="preserve"> </w:t>
      </w:r>
      <w:r w:rsidRPr="002C4524">
        <w:rPr>
          <w:rFonts w:ascii="Calibri" w:hAnsi="Calibri" w:cs="Calibri"/>
          <w:i/>
        </w:rPr>
        <w:t>Tips for Working with Adult Learners</w:t>
      </w:r>
      <w:r w:rsidRPr="00015040">
        <w:rPr>
          <w:rFonts w:ascii="Calibri" w:hAnsi="Calibri" w:cs="Calibri"/>
        </w:rPr>
        <w:t>,</w:t>
      </w:r>
      <w:r>
        <w:rPr>
          <w:rFonts w:ascii="Calibri" w:hAnsi="Calibri" w:cs="Calibri"/>
        </w:rPr>
        <w:t xml:space="preserve"> </w:t>
      </w:r>
      <w:r w:rsidRPr="00015040">
        <w:rPr>
          <w:rFonts w:ascii="Calibri" w:hAnsi="Calibri" w:cs="Calibri"/>
        </w:rPr>
        <w:t>emphasizing benefits of positive exposures to new le</w:t>
      </w:r>
      <w:r>
        <w:rPr>
          <w:rFonts w:ascii="Calibri" w:hAnsi="Calibri" w:cs="Calibri"/>
        </w:rPr>
        <w:t>arning opportuni</w:t>
      </w:r>
      <w:r w:rsidR="00F16467">
        <w:rPr>
          <w:rFonts w:ascii="Calibri" w:hAnsi="Calibri" w:cs="Calibri"/>
        </w:rPr>
        <w:t>ties for adults</w:t>
      </w:r>
    </w:p>
    <w:p w:rsidR="00F16467" w:rsidRPr="002C4524" w:rsidRDefault="00F16467" w:rsidP="00F16467">
      <w:pPr>
        <w:pStyle w:val="NoSpacing"/>
        <w:ind w:left="720"/>
        <w:rPr>
          <w:rFonts w:ascii="Calibri" w:hAnsi="Calibri" w:cs="Calibri"/>
        </w:rPr>
      </w:pPr>
    </w:p>
    <w:p w:rsidR="002C4524" w:rsidRDefault="002C4524" w:rsidP="002C4524">
      <w:pPr>
        <w:pStyle w:val="NoSpacing"/>
        <w:rPr>
          <w:rFonts w:ascii="Calibri" w:hAnsi="Calibri" w:cs="Calibri"/>
        </w:rPr>
      </w:pPr>
      <w:r>
        <w:rPr>
          <w:rFonts w:ascii="Calibri" w:hAnsi="Calibri" w:cs="Calibri"/>
        </w:rPr>
        <w:t>The Tips for Working with Adult Learners sheet provides a structure for thinking about approaches to instruction – many participants will be implementing some of these techniques already and the opening discussion allows them to identify these strategies</w:t>
      </w:r>
      <w:r w:rsidR="002A6976">
        <w:rPr>
          <w:rFonts w:ascii="Calibri" w:hAnsi="Calibri" w:cs="Calibri"/>
        </w:rPr>
        <w:t xml:space="preserve"> by reflecting on their current work</w:t>
      </w:r>
      <w:r>
        <w:rPr>
          <w:rFonts w:ascii="Calibri" w:hAnsi="Calibri" w:cs="Calibri"/>
        </w:rPr>
        <w:t xml:space="preserve"> before referring to the handout. </w:t>
      </w:r>
      <w:r w:rsidR="00CF1A35">
        <w:rPr>
          <w:rFonts w:ascii="Calibri" w:hAnsi="Calibri" w:cs="Calibri"/>
        </w:rPr>
        <w:br/>
      </w:r>
    </w:p>
    <w:p w:rsidR="00CF1A35" w:rsidRDefault="00CF1A35" w:rsidP="00CF1A35">
      <w:pPr>
        <w:pStyle w:val="NoSpacing"/>
        <w:numPr>
          <w:ilvl w:val="0"/>
          <w:numId w:val="24"/>
        </w:numPr>
        <w:rPr>
          <w:rFonts w:ascii="Calibri" w:hAnsi="Calibri" w:cs="Calibri"/>
        </w:rPr>
      </w:pPr>
      <w:r>
        <w:rPr>
          <w:rFonts w:ascii="Calibri" w:hAnsi="Calibri" w:cs="Calibri"/>
        </w:rPr>
        <w:lastRenderedPageBreak/>
        <w:t xml:space="preserve">Emphasize the role of </w:t>
      </w:r>
      <w:r w:rsidR="00FB4BD6">
        <w:rPr>
          <w:rFonts w:ascii="Calibri" w:hAnsi="Calibri" w:cs="Calibri"/>
        </w:rPr>
        <w:t>self-directed</w:t>
      </w:r>
      <w:r>
        <w:rPr>
          <w:rFonts w:ascii="Calibri" w:hAnsi="Calibri" w:cs="Calibri"/>
        </w:rPr>
        <w:t xml:space="preserve"> learning. Adult learners </w:t>
      </w:r>
      <w:r>
        <w:rPr>
          <w:rFonts w:ascii="Calibri" w:hAnsi="Calibri" w:cs="Calibri"/>
          <w:i/>
        </w:rPr>
        <w:t xml:space="preserve">can </w:t>
      </w:r>
      <w:r>
        <w:rPr>
          <w:rFonts w:ascii="Calibri" w:hAnsi="Calibri" w:cs="Calibri"/>
        </w:rPr>
        <w:t xml:space="preserve">be </w:t>
      </w:r>
      <w:r w:rsidR="00FB4BD6">
        <w:rPr>
          <w:rFonts w:ascii="Calibri" w:hAnsi="Calibri" w:cs="Calibri"/>
        </w:rPr>
        <w:t>self-directed</w:t>
      </w:r>
      <w:r>
        <w:rPr>
          <w:rFonts w:ascii="Calibri" w:hAnsi="Calibri" w:cs="Calibri"/>
        </w:rPr>
        <w:t xml:space="preserve"> in learning Internet skills and iConnect participants ca</w:t>
      </w:r>
      <w:r w:rsidR="00DF462D">
        <w:rPr>
          <w:rFonts w:ascii="Calibri" w:hAnsi="Calibri" w:cs="Calibri"/>
        </w:rPr>
        <w:t>n get them started on that path.</w:t>
      </w:r>
    </w:p>
    <w:p w:rsidR="00CF1A35" w:rsidRDefault="00CF1A35" w:rsidP="00CF1A35">
      <w:pPr>
        <w:pStyle w:val="NoSpacing"/>
        <w:numPr>
          <w:ilvl w:val="0"/>
          <w:numId w:val="24"/>
        </w:numPr>
        <w:rPr>
          <w:rFonts w:ascii="Calibri" w:hAnsi="Calibri" w:cs="Calibri"/>
        </w:rPr>
      </w:pPr>
      <w:r>
        <w:rPr>
          <w:rFonts w:ascii="Calibri" w:hAnsi="Calibri" w:cs="Calibri"/>
        </w:rPr>
        <w:t>Discuss what hooks might draw the beginners that participants work with into learning more on their own, and wh</w:t>
      </w:r>
      <w:r w:rsidR="00DF462D">
        <w:rPr>
          <w:rFonts w:ascii="Calibri" w:hAnsi="Calibri" w:cs="Calibri"/>
        </w:rPr>
        <w:t>at some of the barriers may be.</w:t>
      </w:r>
    </w:p>
    <w:p w:rsidR="00CF1A35" w:rsidRPr="006C2F23" w:rsidRDefault="00CF1A35" w:rsidP="00CF1A35">
      <w:pPr>
        <w:pStyle w:val="NoSpacing"/>
        <w:numPr>
          <w:ilvl w:val="0"/>
          <w:numId w:val="24"/>
        </w:numPr>
        <w:rPr>
          <w:rFonts w:ascii="Calibri" w:hAnsi="Calibri" w:cs="Calibri"/>
        </w:rPr>
      </w:pPr>
      <w:r>
        <w:rPr>
          <w:rFonts w:ascii="Calibri" w:hAnsi="Calibri" w:cs="Calibri"/>
        </w:rPr>
        <w:t xml:space="preserve">A note on barriers to </w:t>
      </w:r>
      <w:r w:rsidR="00FB4BD6">
        <w:rPr>
          <w:rFonts w:ascii="Calibri" w:hAnsi="Calibri" w:cs="Calibri"/>
        </w:rPr>
        <w:t>self-teaching</w:t>
      </w:r>
      <w:r>
        <w:rPr>
          <w:rFonts w:ascii="Calibri" w:hAnsi="Calibri" w:cs="Calibri"/>
        </w:rPr>
        <w:t xml:space="preserve"> – </w:t>
      </w:r>
      <w:r w:rsidR="00F16467">
        <w:rPr>
          <w:rFonts w:ascii="Calibri" w:hAnsi="Calibri" w:cs="Calibri"/>
        </w:rPr>
        <w:t xml:space="preserve">review some of the resources available at e4vt.org/intro-to-the-web ahead of time. This section includes links to classes (for learners who prefer more structure) and information on finding public Internet access (for learners who don’t have easy access to computers). The Instructors section of e4vt.org/iconnect also contains information on programs to help with English as a second language and basic literacy skills. </w:t>
      </w:r>
    </w:p>
    <w:p w:rsidR="003F5783" w:rsidRPr="00015040" w:rsidRDefault="003F5783" w:rsidP="003F5783">
      <w:pPr>
        <w:pStyle w:val="NoSpacing"/>
        <w:rPr>
          <w:rFonts w:ascii="Calibri" w:hAnsi="Calibri" w:cs="Calibri"/>
        </w:rPr>
      </w:pPr>
    </w:p>
    <w:p w:rsidR="003F5783" w:rsidRDefault="00CF1A35" w:rsidP="003F5783">
      <w:pPr>
        <w:pStyle w:val="NoSpacing"/>
        <w:rPr>
          <w:rFonts w:ascii="Calibri" w:hAnsi="Calibri" w:cs="Calibri"/>
        </w:rPr>
      </w:pPr>
      <w:r w:rsidRPr="00CF1A35">
        <w:rPr>
          <w:rFonts w:ascii="Calibri" w:hAnsi="Calibri" w:cs="Calibri"/>
          <w:b/>
          <w:sz w:val="28"/>
          <w:szCs w:val="28"/>
        </w:rPr>
        <w:t>Resources &amp; Materials</w:t>
      </w:r>
      <w:r>
        <w:rPr>
          <w:rFonts w:ascii="Calibri" w:hAnsi="Calibri" w:cs="Calibri"/>
          <w:b/>
        </w:rPr>
        <w:t xml:space="preserve"> </w:t>
      </w:r>
      <w:r w:rsidR="00DC0581">
        <w:rPr>
          <w:rFonts w:ascii="Calibri" w:hAnsi="Calibri" w:cs="Calibri"/>
        </w:rPr>
        <w:t>(2</w:t>
      </w:r>
      <w:r w:rsidR="003F5783">
        <w:rPr>
          <w:rFonts w:ascii="Calibri" w:hAnsi="Calibri" w:cs="Calibri"/>
        </w:rPr>
        <w:t>0 m</w:t>
      </w:r>
      <w:r w:rsidR="003F5783" w:rsidRPr="00015040">
        <w:rPr>
          <w:rFonts w:ascii="Calibri" w:hAnsi="Calibri" w:cs="Calibri"/>
        </w:rPr>
        <w:t>inutes</w:t>
      </w:r>
      <w:r w:rsidR="003F5783">
        <w:rPr>
          <w:rFonts w:ascii="Calibri" w:hAnsi="Calibri" w:cs="Calibri"/>
        </w:rPr>
        <w:t>)</w:t>
      </w:r>
    </w:p>
    <w:p w:rsidR="00422CF7" w:rsidRPr="006C2F23" w:rsidRDefault="00422CF7" w:rsidP="003F5783">
      <w:pPr>
        <w:pStyle w:val="NoSpacing"/>
        <w:rPr>
          <w:rFonts w:ascii="Calibri" w:hAnsi="Calibri" w:cs="Calibri"/>
          <w:b/>
        </w:rPr>
      </w:pPr>
    </w:p>
    <w:p w:rsidR="004479FC" w:rsidRDefault="004479FC" w:rsidP="002C4524">
      <w:pPr>
        <w:pStyle w:val="NoSpacing"/>
        <w:rPr>
          <w:rFonts w:ascii="Calibri" w:hAnsi="Calibri" w:cs="Calibri"/>
        </w:rPr>
      </w:pPr>
      <w:r>
        <w:rPr>
          <w:rFonts w:ascii="Calibri" w:hAnsi="Calibri" w:cs="Calibri"/>
        </w:rPr>
        <w:t>See e4vt.org/iconnect for a link to the packet materials to review. Some points to discuss during the review:</w:t>
      </w:r>
    </w:p>
    <w:p w:rsidR="002C4524" w:rsidRDefault="004479FC" w:rsidP="004479FC">
      <w:pPr>
        <w:pStyle w:val="NoSpacing"/>
        <w:numPr>
          <w:ilvl w:val="0"/>
          <w:numId w:val="25"/>
        </w:numPr>
        <w:rPr>
          <w:rFonts w:ascii="Calibri" w:hAnsi="Calibri" w:cs="Calibri"/>
        </w:rPr>
      </w:pPr>
      <w:r>
        <w:rPr>
          <w:rFonts w:ascii="Calibri" w:hAnsi="Calibri" w:cs="Calibri"/>
        </w:rPr>
        <w:t xml:space="preserve">Basics Manual – This manual is designed to be used to help instructors explain basic concepts. There are also </w:t>
      </w:r>
      <w:r w:rsidR="005F7362">
        <w:rPr>
          <w:rFonts w:ascii="Calibri" w:hAnsi="Calibri" w:cs="Calibri"/>
        </w:rPr>
        <w:t xml:space="preserve">the </w:t>
      </w:r>
      <w:r>
        <w:rPr>
          <w:rFonts w:ascii="Calibri" w:hAnsi="Calibri" w:cs="Calibri"/>
        </w:rPr>
        <w:t xml:space="preserve">stand alone handouts that add detail to particular aspects of the manual, such as Internet security and how to reach a website. </w:t>
      </w:r>
    </w:p>
    <w:p w:rsidR="00815E3E" w:rsidRDefault="00815E3E" w:rsidP="004479FC">
      <w:pPr>
        <w:pStyle w:val="NoSpacing"/>
        <w:numPr>
          <w:ilvl w:val="0"/>
          <w:numId w:val="25"/>
        </w:numPr>
        <w:rPr>
          <w:rFonts w:ascii="Calibri" w:hAnsi="Calibri" w:cs="Calibri"/>
        </w:rPr>
      </w:pPr>
      <w:r>
        <w:rPr>
          <w:rFonts w:ascii="Calibri" w:hAnsi="Calibri" w:cs="Calibri"/>
        </w:rPr>
        <w:t xml:space="preserve">Remember that the basics are being delivered so that learners can feel comfortable enough online to begin to explore on their own and learn from online tutorials. </w:t>
      </w:r>
    </w:p>
    <w:p w:rsidR="004479FC" w:rsidRDefault="004479FC" w:rsidP="004479FC">
      <w:pPr>
        <w:pStyle w:val="NoSpacing"/>
        <w:numPr>
          <w:ilvl w:val="0"/>
          <w:numId w:val="25"/>
        </w:numPr>
        <w:rPr>
          <w:rFonts w:ascii="Calibri" w:hAnsi="Calibri" w:cs="Calibri"/>
        </w:rPr>
      </w:pPr>
      <w:r>
        <w:rPr>
          <w:rFonts w:ascii="Calibri" w:hAnsi="Calibri" w:cs="Calibri"/>
        </w:rPr>
        <w:t xml:space="preserve">Glossary of Terms – This information is not just for the beginner; if you are comfortable with using a computer and work mostly with other people who are comfortable using a computer then it’s likely you aren’t very precise with vocabulary terms. </w:t>
      </w:r>
    </w:p>
    <w:p w:rsidR="004479FC" w:rsidRPr="00E61861" w:rsidRDefault="004479FC" w:rsidP="004479FC">
      <w:pPr>
        <w:pStyle w:val="NoSpacing"/>
        <w:numPr>
          <w:ilvl w:val="0"/>
          <w:numId w:val="25"/>
        </w:numPr>
        <w:rPr>
          <w:rFonts w:ascii="Calibri" w:hAnsi="Calibri" w:cs="Calibri"/>
        </w:rPr>
      </w:pPr>
      <w:r>
        <w:rPr>
          <w:rFonts w:ascii="Calibri" w:hAnsi="Calibri" w:cs="Calibri"/>
        </w:rPr>
        <w:t xml:space="preserve">Accessibility – Participants interested in the learning environment might also be interested in the toolkit on building beginner friendly websites that is available at e4vt.org (toolkits section). For audiences that have input into website design, the tips found there can be a relevant addition to the basic iConnect training. </w:t>
      </w:r>
    </w:p>
    <w:p w:rsidR="00815E3E" w:rsidRPr="00015040" w:rsidRDefault="00815E3E" w:rsidP="003F5783">
      <w:pPr>
        <w:pStyle w:val="NoSpacing"/>
        <w:rPr>
          <w:rFonts w:ascii="Calibri" w:hAnsi="Calibri" w:cs="Calibri"/>
        </w:rPr>
      </w:pPr>
    </w:p>
    <w:p w:rsidR="00430787" w:rsidRDefault="003F5783" w:rsidP="0097641D">
      <w:pPr>
        <w:spacing w:after="200"/>
        <w:rPr>
          <w:rFonts w:cs="Calibri"/>
          <w:sz w:val="24"/>
          <w:szCs w:val="24"/>
        </w:rPr>
      </w:pPr>
      <w:r w:rsidRPr="00430787">
        <w:rPr>
          <w:rFonts w:cs="Calibri"/>
          <w:b/>
          <w:sz w:val="28"/>
          <w:szCs w:val="28"/>
        </w:rPr>
        <w:t>Role Play</w:t>
      </w:r>
      <w:r w:rsidRPr="0097641D">
        <w:rPr>
          <w:rFonts w:cs="Calibri"/>
          <w:b/>
          <w:sz w:val="24"/>
          <w:szCs w:val="24"/>
        </w:rPr>
        <w:t xml:space="preserve"> </w:t>
      </w:r>
      <w:r w:rsidR="008756DE">
        <w:rPr>
          <w:rFonts w:cs="Calibri"/>
          <w:sz w:val="24"/>
          <w:szCs w:val="24"/>
        </w:rPr>
        <w:t>(40</w:t>
      </w:r>
      <w:r w:rsidRPr="0097641D">
        <w:rPr>
          <w:rFonts w:cs="Calibri"/>
          <w:sz w:val="24"/>
          <w:szCs w:val="24"/>
        </w:rPr>
        <w:t xml:space="preserve"> minutes</w:t>
      </w:r>
      <w:r w:rsidR="0097641D">
        <w:rPr>
          <w:rFonts w:cs="Calibri"/>
          <w:sz w:val="24"/>
          <w:szCs w:val="24"/>
        </w:rPr>
        <w:t>)</w:t>
      </w:r>
    </w:p>
    <w:p w:rsidR="003F5783" w:rsidRPr="00430787" w:rsidRDefault="003F5783" w:rsidP="0097641D">
      <w:pPr>
        <w:spacing w:after="200"/>
        <w:rPr>
          <w:rFonts w:cs="Calibri"/>
          <w:sz w:val="24"/>
          <w:szCs w:val="24"/>
        </w:rPr>
      </w:pPr>
      <w:r w:rsidRPr="002C4524">
        <w:rPr>
          <w:rFonts w:cs="Calibri"/>
          <w:sz w:val="24"/>
          <w:szCs w:val="24"/>
        </w:rPr>
        <w:t>This active learning exercise provides an experiential understanding of the iConnect material.</w:t>
      </w:r>
      <w:r w:rsidR="0097641D">
        <w:rPr>
          <w:rFonts w:cs="Calibri"/>
          <w:sz w:val="24"/>
          <w:szCs w:val="24"/>
        </w:rPr>
        <w:t xml:space="preserve"> Participants don’t only practice instruction, but also practice seeing the Internet through the eyes of a beginner.</w:t>
      </w:r>
      <w:r w:rsidR="00DC7F14" w:rsidRPr="002C4524">
        <w:rPr>
          <w:rFonts w:cs="Calibri"/>
          <w:sz w:val="24"/>
          <w:szCs w:val="24"/>
        </w:rPr>
        <w:t xml:space="preserve"> Prior to the workshop,</w:t>
      </w:r>
      <w:r w:rsidR="00AA6AAB">
        <w:rPr>
          <w:rFonts w:cs="Calibri"/>
          <w:sz w:val="24"/>
          <w:szCs w:val="24"/>
        </w:rPr>
        <w:t xml:space="preserve"> the</w:t>
      </w:r>
      <w:r w:rsidR="00DC7F14" w:rsidRPr="002C4524">
        <w:rPr>
          <w:rFonts w:cs="Calibri"/>
          <w:sz w:val="24"/>
          <w:szCs w:val="24"/>
        </w:rPr>
        <w:t xml:space="preserve"> instructor should decide on what website to explore </w:t>
      </w:r>
      <w:r w:rsidR="009015CC" w:rsidRPr="002C4524">
        <w:rPr>
          <w:rFonts w:cs="Calibri"/>
          <w:sz w:val="24"/>
          <w:szCs w:val="24"/>
        </w:rPr>
        <w:t>based on</w:t>
      </w:r>
      <w:r w:rsidR="00DC7F14" w:rsidRPr="002C4524">
        <w:rPr>
          <w:rFonts w:cs="Calibri"/>
          <w:sz w:val="24"/>
          <w:szCs w:val="24"/>
        </w:rPr>
        <w:t xml:space="preserve"> the particular needs of the audience participating.</w:t>
      </w:r>
      <w:r w:rsidR="00DC7F14">
        <w:rPr>
          <w:rFonts w:cs="Calibri"/>
        </w:rPr>
        <w:t xml:space="preserve"> </w:t>
      </w:r>
    </w:p>
    <w:p w:rsidR="003F5783" w:rsidRPr="00015040" w:rsidRDefault="003F5783" w:rsidP="003F5783">
      <w:pPr>
        <w:pStyle w:val="NoSpacing"/>
        <w:numPr>
          <w:ilvl w:val="0"/>
          <w:numId w:val="12"/>
        </w:numPr>
        <w:rPr>
          <w:rFonts w:ascii="Calibri" w:hAnsi="Calibri" w:cs="Calibri"/>
        </w:rPr>
      </w:pPr>
      <w:r>
        <w:rPr>
          <w:rFonts w:ascii="Calibri" w:hAnsi="Calibri" w:cs="Calibri"/>
        </w:rPr>
        <w:t>B</w:t>
      </w:r>
      <w:r w:rsidRPr="00015040">
        <w:rPr>
          <w:rFonts w:ascii="Calibri" w:hAnsi="Calibri" w:cs="Calibri"/>
        </w:rPr>
        <w:t xml:space="preserve">reak </w:t>
      </w:r>
      <w:r>
        <w:rPr>
          <w:rFonts w:ascii="Calibri" w:hAnsi="Calibri" w:cs="Calibri"/>
        </w:rPr>
        <w:t xml:space="preserve">participants </w:t>
      </w:r>
      <w:r w:rsidRPr="00015040">
        <w:rPr>
          <w:rFonts w:ascii="Calibri" w:hAnsi="Calibri" w:cs="Calibri"/>
        </w:rPr>
        <w:t>into pairs</w:t>
      </w:r>
      <w:r>
        <w:rPr>
          <w:rFonts w:ascii="Calibri" w:hAnsi="Calibri" w:cs="Calibri"/>
        </w:rPr>
        <w:t>, with one participant playing</w:t>
      </w:r>
      <w:r w:rsidRPr="00015040">
        <w:rPr>
          <w:rFonts w:ascii="Calibri" w:hAnsi="Calibri" w:cs="Calibri"/>
        </w:rPr>
        <w:t xml:space="preserve"> the role of </w:t>
      </w:r>
      <w:r>
        <w:rPr>
          <w:rFonts w:ascii="Calibri" w:hAnsi="Calibri" w:cs="Calibri"/>
        </w:rPr>
        <w:t>helper and one playing t</w:t>
      </w:r>
      <w:r w:rsidR="00815E3E">
        <w:rPr>
          <w:rFonts w:ascii="Calibri" w:hAnsi="Calibri" w:cs="Calibri"/>
        </w:rPr>
        <w:t>he role of an Internet beginner</w:t>
      </w:r>
    </w:p>
    <w:p w:rsidR="003F5783" w:rsidRPr="00015040" w:rsidRDefault="003F5783" w:rsidP="003F5783">
      <w:pPr>
        <w:pStyle w:val="NoSpacing"/>
        <w:numPr>
          <w:ilvl w:val="0"/>
          <w:numId w:val="12"/>
        </w:numPr>
        <w:rPr>
          <w:rFonts w:ascii="Calibri" w:hAnsi="Calibri" w:cs="Calibri"/>
        </w:rPr>
      </w:pPr>
      <w:r>
        <w:rPr>
          <w:rFonts w:ascii="Calibri" w:hAnsi="Calibri" w:cs="Calibri"/>
        </w:rPr>
        <w:t>H</w:t>
      </w:r>
      <w:r w:rsidRPr="00015040">
        <w:rPr>
          <w:rFonts w:ascii="Calibri" w:hAnsi="Calibri" w:cs="Calibri"/>
        </w:rPr>
        <w:t xml:space="preserve">ave the pairs </w:t>
      </w:r>
      <w:r w:rsidR="00DC7F14">
        <w:rPr>
          <w:rFonts w:ascii="Calibri" w:hAnsi="Calibri" w:cs="Calibri"/>
        </w:rPr>
        <w:t>understand</w:t>
      </w:r>
      <w:r w:rsidRPr="00015040">
        <w:rPr>
          <w:rFonts w:ascii="Calibri" w:hAnsi="Calibri" w:cs="Calibri"/>
        </w:rPr>
        <w:t xml:space="preserve"> the checklist for ass</w:t>
      </w:r>
      <w:r w:rsidR="00DC7F14">
        <w:rPr>
          <w:rFonts w:ascii="Calibri" w:hAnsi="Calibri" w:cs="Calibri"/>
        </w:rPr>
        <w:t xml:space="preserve">essing </w:t>
      </w:r>
      <w:r w:rsidR="009015CC">
        <w:rPr>
          <w:rFonts w:ascii="Calibri" w:hAnsi="Calibri" w:cs="Calibri"/>
        </w:rPr>
        <w:t>digital</w:t>
      </w:r>
      <w:r w:rsidR="00DC7F14">
        <w:rPr>
          <w:rFonts w:ascii="Calibri" w:hAnsi="Calibri" w:cs="Calibri"/>
        </w:rPr>
        <w:t xml:space="preserve"> literacy skills and be prepared to incorporate that into initial in</w:t>
      </w:r>
      <w:r w:rsidR="00815E3E">
        <w:rPr>
          <w:rFonts w:ascii="Calibri" w:hAnsi="Calibri" w:cs="Calibri"/>
        </w:rPr>
        <w:t>teraction</w:t>
      </w:r>
    </w:p>
    <w:p w:rsidR="003F5783" w:rsidRPr="00015040" w:rsidRDefault="00303DD4" w:rsidP="003F5783">
      <w:pPr>
        <w:pStyle w:val="NoSpacing"/>
        <w:numPr>
          <w:ilvl w:val="0"/>
          <w:numId w:val="12"/>
        </w:numPr>
        <w:rPr>
          <w:rFonts w:ascii="Calibri" w:hAnsi="Calibri" w:cs="Calibri"/>
        </w:rPr>
      </w:pPr>
      <w:r>
        <w:rPr>
          <w:rFonts w:ascii="Calibri" w:hAnsi="Calibri" w:cs="Calibri"/>
        </w:rPr>
        <w:t>Direc</w:t>
      </w:r>
      <w:r w:rsidR="003F5783" w:rsidRPr="00015040">
        <w:rPr>
          <w:rFonts w:ascii="Calibri" w:hAnsi="Calibri" w:cs="Calibri"/>
        </w:rPr>
        <w:t xml:space="preserve">t participants to </w:t>
      </w:r>
      <w:r w:rsidR="00DC7F14">
        <w:rPr>
          <w:rFonts w:ascii="Calibri" w:hAnsi="Calibri" w:cs="Calibri"/>
        </w:rPr>
        <w:t xml:space="preserve">the preselected website and </w:t>
      </w:r>
      <w:r w:rsidR="009015CC">
        <w:rPr>
          <w:rFonts w:ascii="Calibri" w:hAnsi="Calibri" w:cs="Calibri"/>
        </w:rPr>
        <w:t xml:space="preserve">provide </w:t>
      </w:r>
      <w:r w:rsidR="00815E3E">
        <w:rPr>
          <w:rFonts w:ascii="Calibri" w:hAnsi="Calibri" w:cs="Calibri"/>
        </w:rPr>
        <w:t>a task to complete there</w:t>
      </w:r>
      <w:r w:rsidR="009015CC">
        <w:rPr>
          <w:rFonts w:ascii="Calibri" w:hAnsi="Calibri" w:cs="Calibri"/>
        </w:rPr>
        <w:t xml:space="preserve">  </w:t>
      </w:r>
      <w:r w:rsidR="00DC7F14">
        <w:rPr>
          <w:rFonts w:ascii="Calibri" w:hAnsi="Calibri" w:cs="Calibri"/>
        </w:rPr>
        <w:t xml:space="preserve"> </w:t>
      </w:r>
    </w:p>
    <w:p w:rsidR="003F5783" w:rsidRPr="00015040" w:rsidRDefault="009015CC" w:rsidP="003F5783">
      <w:pPr>
        <w:pStyle w:val="NoSpacing"/>
        <w:numPr>
          <w:ilvl w:val="0"/>
          <w:numId w:val="12"/>
        </w:numPr>
        <w:rPr>
          <w:rFonts w:ascii="Calibri" w:hAnsi="Calibri" w:cs="Calibri"/>
        </w:rPr>
      </w:pPr>
      <w:r>
        <w:rPr>
          <w:rFonts w:ascii="Calibri" w:hAnsi="Calibri" w:cs="Calibri"/>
        </w:rPr>
        <w:t>In each pair, participants complete their online task while role-playing</w:t>
      </w:r>
      <w:r w:rsidR="00AA6AAB">
        <w:rPr>
          <w:rFonts w:ascii="Calibri" w:hAnsi="Calibri" w:cs="Calibri"/>
        </w:rPr>
        <w:t xml:space="preserve"> </w:t>
      </w:r>
      <w:r w:rsidR="003F5783" w:rsidRPr="00015040">
        <w:rPr>
          <w:rFonts w:ascii="Calibri" w:hAnsi="Calibri" w:cs="Calibri"/>
        </w:rPr>
        <w:t xml:space="preserve">a likely dynamic between the </w:t>
      </w:r>
      <w:r w:rsidR="003F5783">
        <w:rPr>
          <w:rFonts w:ascii="Calibri" w:hAnsi="Calibri" w:cs="Calibri"/>
        </w:rPr>
        <w:t>helper</w:t>
      </w:r>
      <w:r w:rsidR="003F5783" w:rsidRPr="00015040">
        <w:rPr>
          <w:rFonts w:ascii="Calibri" w:hAnsi="Calibri" w:cs="Calibri"/>
        </w:rPr>
        <w:t xml:space="preserve"> and an </w:t>
      </w:r>
      <w:r w:rsidR="003F5783">
        <w:rPr>
          <w:rFonts w:ascii="Calibri" w:hAnsi="Calibri" w:cs="Calibri"/>
        </w:rPr>
        <w:t>Internet beginner struggling</w:t>
      </w:r>
      <w:r w:rsidR="003F5783" w:rsidRPr="00015040">
        <w:rPr>
          <w:rFonts w:ascii="Calibri" w:hAnsi="Calibri" w:cs="Calibri"/>
        </w:rPr>
        <w:t xml:space="preserve"> to u</w:t>
      </w:r>
      <w:r w:rsidR="00815E3E">
        <w:rPr>
          <w:rFonts w:ascii="Calibri" w:hAnsi="Calibri" w:cs="Calibri"/>
        </w:rPr>
        <w:t>se the computer in this context</w:t>
      </w:r>
    </w:p>
    <w:p w:rsidR="003F5783" w:rsidRDefault="003F5783" w:rsidP="003F5783">
      <w:pPr>
        <w:pStyle w:val="NoSpacing"/>
        <w:numPr>
          <w:ilvl w:val="0"/>
          <w:numId w:val="12"/>
        </w:numPr>
        <w:rPr>
          <w:rFonts w:ascii="Calibri" w:hAnsi="Calibri" w:cs="Calibri"/>
        </w:rPr>
      </w:pPr>
      <w:r w:rsidRPr="00015040">
        <w:rPr>
          <w:rFonts w:ascii="Calibri" w:hAnsi="Calibri" w:cs="Calibri"/>
        </w:rPr>
        <w:lastRenderedPageBreak/>
        <w:t>Encourage participants to use iConnect materials during the role-play</w:t>
      </w:r>
      <w:r w:rsidR="00DC7F14">
        <w:rPr>
          <w:rFonts w:ascii="Calibri" w:hAnsi="Calibri" w:cs="Calibri"/>
        </w:rPr>
        <w:t xml:space="preserve"> to demonstrate key concepts, such as filling out a password</w:t>
      </w:r>
    </w:p>
    <w:p w:rsidR="00815E3E" w:rsidRPr="00015040" w:rsidRDefault="00815E3E" w:rsidP="003F5783">
      <w:pPr>
        <w:pStyle w:val="NoSpacing"/>
        <w:numPr>
          <w:ilvl w:val="0"/>
          <w:numId w:val="12"/>
        </w:numPr>
        <w:rPr>
          <w:rFonts w:ascii="Calibri" w:hAnsi="Calibri" w:cs="Calibri"/>
        </w:rPr>
      </w:pPr>
      <w:r>
        <w:rPr>
          <w:rFonts w:ascii="Calibri" w:hAnsi="Calibri" w:cs="Calibri"/>
        </w:rPr>
        <w:t>For some participant groups it might make sense to set up a telephone simulation with each participant in front of a separate computer</w:t>
      </w:r>
    </w:p>
    <w:p w:rsidR="003F5783" w:rsidRPr="00015040" w:rsidRDefault="0097641D" w:rsidP="003F5783">
      <w:pPr>
        <w:pStyle w:val="NoSpacing"/>
        <w:rPr>
          <w:rFonts w:ascii="Calibri" w:hAnsi="Calibri" w:cs="Calibri"/>
        </w:rPr>
      </w:pPr>
      <w:r>
        <w:rPr>
          <w:rFonts w:ascii="Calibri" w:hAnsi="Calibri" w:cs="Calibri"/>
        </w:rPr>
        <w:t xml:space="preserve"> </w:t>
      </w:r>
    </w:p>
    <w:p w:rsidR="003F5783" w:rsidRDefault="003F5783" w:rsidP="003F5783">
      <w:pPr>
        <w:pStyle w:val="NoSpacing"/>
        <w:rPr>
          <w:rFonts w:ascii="Calibri" w:hAnsi="Calibri" w:cs="Calibri"/>
        </w:rPr>
      </w:pPr>
      <w:r w:rsidRPr="00815E3E">
        <w:rPr>
          <w:rFonts w:ascii="Calibri" w:hAnsi="Calibri" w:cs="Calibri"/>
          <w:b/>
          <w:sz w:val="28"/>
          <w:szCs w:val="28"/>
        </w:rPr>
        <w:t>Role Play</w:t>
      </w:r>
      <w:r>
        <w:rPr>
          <w:rFonts w:ascii="Calibri" w:hAnsi="Calibri" w:cs="Calibri"/>
        </w:rPr>
        <w:t xml:space="preserve"> </w:t>
      </w:r>
      <w:r w:rsidR="00815E3E" w:rsidRPr="00815E3E">
        <w:rPr>
          <w:rFonts w:ascii="Calibri" w:hAnsi="Calibri" w:cs="Calibri"/>
          <w:b/>
          <w:sz w:val="28"/>
          <w:szCs w:val="28"/>
        </w:rPr>
        <w:t xml:space="preserve">Debrief </w:t>
      </w:r>
      <w:r>
        <w:rPr>
          <w:rFonts w:ascii="Calibri" w:hAnsi="Calibri" w:cs="Calibri"/>
        </w:rPr>
        <w:t>(</w:t>
      </w:r>
      <w:r w:rsidR="00DC0581">
        <w:rPr>
          <w:rFonts w:ascii="Calibri" w:hAnsi="Calibri" w:cs="Calibri"/>
        </w:rPr>
        <w:t>3</w:t>
      </w:r>
      <w:r w:rsidRPr="00015040">
        <w:rPr>
          <w:rFonts w:ascii="Calibri" w:hAnsi="Calibri" w:cs="Calibri"/>
        </w:rPr>
        <w:t xml:space="preserve">0 </w:t>
      </w:r>
      <w:r>
        <w:rPr>
          <w:rFonts w:ascii="Calibri" w:hAnsi="Calibri" w:cs="Calibri"/>
        </w:rPr>
        <w:t>m</w:t>
      </w:r>
      <w:r w:rsidRPr="00015040">
        <w:rPr>
          <w:rFonts w:ascii="Calibri" w:hAnsi="Calibri" w:cs="Calibri"/>
        </w:rPr>
        <w:t>inutes</w:t>
      </w:r>
      <w:r>
        <w:rPr>
          <w:rFonts w:ascii="Calibri" w:hAnsi="Calibri" w:cs="Calibri"/>
        </w:rPr>
        <w:t>)</w:t>
      </w:r>
    </w:p>
    <w:p w:rsidR="00815E3E" w:rsidRPr="00015040" w:rsidRDefault="00815E3E" w:rsidP="003F5783">
      <w:pPr>
        <w:pStyle w:val="NoSpacing"/>
        <w:rPr>
          <w:rFonts w:ascii="Calibri" w:hAnsi="Calibri" w:cs="Calibri"/>
        </w:rPr>
      </w:pPr>
    </w:p>
    <w:p w:rsidR="00DC7F14" w:rsidRDefault="003F5783" w:rsidP="00DC7F14">
      <w:pPr>
        <w:pStyle w:val="NoSpacing"/>
        <w:rPr>
          <w:rFonts w:ascii="Calibri" w:hAnsi="Calibri" w:cs="Calibri"/>
        </w:rPr>
      </w:pPr>
      <w:r w:rsidRPr="00015040">
        <w:rPr>
          <w:rFonts w:ascii="Calibri" w:hAnsi="Calibri" w:cs="Calibri"/>
        </w:rPr>
        <w:t xml:space="preserve">The workshop </w:t>
      </w:r>
      <w:r w:rsidR="002C4524">
        <w:rPr>
          <w:rFonts w:ascii="Calibri" w:hAnsi="Calibri" w:cs="Calibri"/>
        </w:rPr>
        <w:t>instruc</w:t>
      </w:r>
      <w:r w:rsidRPr="00015040">
        <w:rPr>
          <w:rFonts w:ascii="Calibri" w:hAnsi="Calibri" w:cs="Calibri"/>
        </w:rPr>
        <w:t>tor will conduct a group discussion debriefing</w:t>
      </w:r>
      <w:r w:rsidR="002A6976">
        <w:rPr>
          <w:rFonts w:ascii="Calibri" w:hAnsi="Calibri" w:cs="Calibri"/>
        </w:rPr>
        <w:t xml:space="preserve"> of</w:t>
      </w:r>
      <w:r w:rsidRPr="00015040">
        <w:rPr>
          <w:rFonts w:ascii="Calibri" w:hAnsi="Calibri" w:cs="Calibri"/>
        </w:rPr>
        <w:t xml:space="preserve"> the computer </w:t>
      </w:r>
      <w:r w:rsidR="00344B48">
        <w:rPr>
          <w:rFonts w:ascii="Calibri" w:hAnsi="Calibri" w:cs="Calibri"/>
        </w:rPr>
        <w:t xml:space="preserve">role </w:t>
      </w:r>
      <w:r w:rsidRPr="00015040">
        <w:rPr>
          <w:rFonts w:ascii="Calibri" w:hAnsi="Calibri" w:cs="Calibri"/>
        </w:rPr>
        <w:t xml:space="preserve">play. </w:t>
      </w:r>
      <w:r>
        <w:rPr>
          <w:rFonts w:ascii="Calibri" w:hAnsi="Calibri" w:cs="Calibri"/>
        </w:rPr>
        <w:t>Some</w:t>
      </w:r>
      <w:r w:rsidRPr="00015040">
        <w:rPr>
          <w:rFonts w:ascii="Calibri" w:hAnsi="Calibri" w:cs="Calibri"/>
        </w:rPr>
        <w:t> questions for group discussion:</w:t>
      </w:r>
    </w:p>
    <w:p w:rsidR="003F5783" w:rsidRDefault="00344B48" w:rsidP="003F5783">
      <w:pPr>
        <w:pStyle w:val="NoSpacing"/>
        <w:numPr>
          <w:ilvl w:val="0"/>
          <w:numId w:val="13"/>
        </w:numPr>
        <w:rPr>
          <w:rFonts w:ascii="Calibri" w:hAnsi="Calibri" w:cs="Calibri"/>
        </w:rPr>
      </w:pPr>
      <w:r>
        <w:rPr>
          <w:rFonts w:ascii="Calibri" w:hAnsi="Calibri" w:cs="Calibri"/>
        </w:rPr>
        <w:t xml:space="preserve">How did the role </w:t>
      </w:r>
      <w:r w:rsidR="003F5783">
        <w:rPr>
          <w:rFonts w:ascii="Calibri" w:hAnsi="Calibri" w:cs="Calibri"/>
        </w:rPr>
        <w:t>play compare with your experience of working with Internet beginners?</w:t>
      </w:r>
    </w:p>
    <w:p w:rsidR="00DC7F14" w:rsidRPr="00015040" w:rsidRDefault="00DC7F14" w:rsidP="003F5783">
      <w:pPr>
        <w:pStyle w:val="NoSpacing"/>
        <w:numPr>
          <w:ilvl w:val="0"/>
          <w:numId w:val="13"/>
        </w:numPr>
        <w:rPr>
          <w:rFonts w:ascii="Calibri" w:hAnsi="Calibri" w:cs="Calibri"/>
        </w:rPr>
      </w:pPr>
      <w:r>
        <w:rPr>
          <w:rFonts w:ascii="Calibri" w:hAnsi="Calibri" w:cs="Calibri"/>
        </w:rPr>
        <w:t xml:space="preserve">How long did this </w:t>
      </w:r>
      <w:r w:rsidR="00344B48">
        <w:rPr>
          <w:rFonts w:ascii="Calibri" w:hAnsi="Calibri" w:cs="Calibri"/>
        </w:rPr>
        <w:t>exercise take</w:t>
      </w:r>
      <w:r>
        <w:rPr>
          <w:rFonts w:ascii="Calibri" w:hAnsi="Calibri" w:cs="Calibri"/>
        </w:rPr>
        <w:t xml:space="preserve">, compared to how long helpers would normally have to provide assistance? </w:t>
      </w:r>
    </w:p>
    <w:p w:rsidR="003F5783" w:rsidRPr="00015040" w:rsidRDefault="00344B48" w:rsidP="003F5783">
      <w:pPr>
        <w:pStyle w:val="NoSpacing"/>
        <w:numPr>
          <w:ilvl w:val="0"/>
          <w:numId w:val="13"/>
        </w:numPr>
        <w:rPr>
          <w:rFonts w:ascii="Calibri" w:hAnsi="Calibri" w:cs="Calibri"/>
        </w:rPr>
      </w:pPr>
      <w:r>
        <w:rPr>
          <w:rFonts w:ascii="Calibri" w:hAnsi="Calibri" w:cs="Calibri"/>
        </w:rPr>
        <w:t>W</w:t>
      </w:r>
      <w:r w:rsidR="003F5783" w:rsidRPr="00015040">
        <w:rPr>
          <w:rFonts w:ascii="Calibri" w:hAnsi="Calibri" w:cs="Calibri"/>
        </w:rPr>
        <w:t>hat tasks gave Internet beginners the most difficulty?</w:t>
      </w:r>
    </w:p>
    <w:p w:rsidR="00344B48" w:rsidRDefault="00344B48" w:rsidP="00344B48">
      <w:pPr>
        <w:pStyle w:val="NoSpacing"/>
        <w:numPr>
          <w:ilvl w:val="0"/>
          <w:numId w:val="13"/>
        </w:numPr>
        <w:rPr>
          <w:rFonts w:ascii="Calibri" w:hAnsi="Calibri" w:cs="Calibri"/>
        </w:rPr>
      </w:pPr>
      <w:r>
        <w:rPr>
          <w:rFonts w:ascii="Calibri" w:hAnsi="Calibri" w:cs="Calibri"/>
        </w:rPr>
        <w:t>I</w:t>
      </w:r>
      <w:r w:rsidR="003F5783" w:rsidRPr="00015040">
        <w:rPr>
          <w:rFonts w:ascii="Calibri" w:hAnsi="Calibri" w:cs="Calibri"/>
        </w:rPr>
        <w:t>n what ways were you able</w:t>
      </w:r>
      <w:r w:rsidR="003F5783">
        <w:rPr>
          <w:rFonts w:ascii="Calibri" w:hAnsi="Calibri" w:cs="Calibri"/>
        </w:rPr>
        <w:t xml:space="preserve"> to utilize iConnect materials?</w:t>
      </w:r>
      <w:r w:rsidR="003F5783" w:rsidRPr="00015040">
        <w:rPr>
          <w:rFonts w:ascii="Calibri" w:hAnsi="Calibri" w:cs="Calibri"/>
        </w:rPr>
        <w:t xml:space="preserve"> How were they helpful?</w:t>
      </w:r>
    </w:p>
    <w:p w:rsidR="00344B48" w:rsidRDefault="00344B48" w:rsidP="00344B48">
      <w:pPr>
        <w:pStyle w:val="NoSpacing"/>
        <w:rPr>
          <w:rFonts w:ascii="Calibri" w:hAnsi="Calibri" w:cs="Calibri"/>
        </w:rPr>
      </w:pPr>
    </w:p>
    <w:p w:rsidR="00344B48" w:rsidRPr="00344B48" w:rsidRDefault="00344B48" w:rsidP="00344B48">
      <w:pPr>
        <w:pStyle w:val="NoSpacing"/>
        <w:rPr>
          <w:rFonts w:ascii="Calibri" w:hAnsi="Calibri" w:cs="Calibri"/>
        </w:rPr>
      </w:pPr>
      <w:r>
        <w:rPr>
          <w:rFonts w:ascii="Calibri" w:hAnsi="Calibri" w:cs="Calibri"/>
        </w:rPr>
        <w:t xml:space="preserve">For some participant groups it may be relevant to also discuss how they can help Internet beginners continue to practice and work on their own. </w:t>
      </w:r>
    </w:p>
    <w:p w:rsidR="003F5783" w:rsidRPr="00015040" w:rsidRDefault="003F5783" w:rsidP="003F5783">
      <w:pPr>
        <w:pStyle w:val="NoSpacing"/>
        <w:rPr>
          <w:rFonts w:ascii="Calibri" w:hAnsi="Calibri" w:cs="Calibri"/>
        </w:rPr>
      </w:pPr>
    </w:p>
    <w:p w:rsidR="003F5783" w:rsidRPr="00015040" w:rsidRDefault="00815E3E" w:rsidP="003F5783">
      <w:pPr>
        <w:pStyle w:val="NoSpacing"/>
        <w:rPr>
          <w:rFonts w:ascii="Calibri" w:hAnsi="Calibri" w:cs="Calibri"/>
        </w:rPr>
      </w:pPr>
      <w:r w:rsidRPr="00815E3E">
        <w:rPr>
          <w:rFonts w:ascii="Calibri" w:hAnsi="Calibri" w:cs="Calibri"/>
          <w:b/>
          <w:sz w:val="28"/>
          <w:szCs w:val="28"/>
        </w:rPr>
        <w:t>Additional Resources &amp; Conclusion</w:t>
      </w:r>
      <w:r w:rsidR="003F5783">
        <w:rPr>
          <w:rFonts w:ascii="Calibri" w:hAnsi="Calibri" w:cs="Calibri"/>
          <w:b/>
        </w:rPr>
        <w:t xml:space="preserve"> </w:t>
      </w:r>
      <w:r w:rsidR="003F5783">
        <w:rPr>
          <w:rFonts w:ascii="Calibri" w:hAnsi="Calibri" w:cs="Calibri"/>
        </w:rPr>
        <w:t>(</w:t>
      </w:r>
      <w:r w:rsidR="008756DE">
        <w:rPr>
          <w:rFonts w:ascii="Calibri" w:hAnsi="Calibri" w:cs="Calibri"/>
        </w:rPr>
        <w:t>20-30</w:t>
      </w:r>
      <w:r w:rsidR="003F5783" w:rsidRPr="00015040">
        <w:rPr>
          <w:rFonts w:ascii="Calibri" w:hAnsi="Calibri" w:cs="Calibri"/>
        </w:rPr>
        <w:t xml:space="preserve"> Minutes</w:t>
      </w:r>
      <w:r w:rsidR="003F5783">
        <w:rPr>
          <w:rFonts w:ascii="Calibri" w:hAnsi="Calibri" w:cs="Calibri"/>
        </w:rPr>
        <w:t>)</w:t>
      </w:r>
    </w:p>
    <w:p w:rsidR="00815E3E" w:rsidRDefault="00815E3E" w:rsidP="003F5783">
      <w:pPr>
        <w:pStyle w:val="NoSpacing"/>
        <w:rPr>
          <w:rFonts w:ascii="Calibri" w:hAnsi="Calibri" w:cs="Calibri"/>
        </w:rPr>
      </w:pPr>
    </w:p>
    <w:p w:rsidR="00344B48" w:rsidRPr="00015040" w:rsidRDefault="002C4524" w:rsidP="003F5783">
      <w:pPr>
        <w:pStyle w:val="NoSpacing"/>
        <w:rPr>
          <w:rFonts w:ascii="Calibri" w:hAnsi="Calibri" w:cs="Calibri"/>
        </w:rPr>
      </w:pPr>
      <w:r>
        <w:rPr>
          <w:rFonts w:ascii="Calibri" w:hAnsi="Calibri" w:cs="Calibri"/>
        </w:rPr>
        <w:t>Instruc</w:t>
      </w:r>
      <w:r w:rsidR="003F5783" w:rsidRPr="00015040">
        <w:rPr>
          <w:rFonts w:ascii="Calibri" w:hAnsi="Calibri" w:cs="Calibri"/>
        </w:rPr>
        <w:t>tor will display</w:t>
      </w:r>
      <w:r w:rsidR="00C27DE6">
        <w:rPr>
          <w:rFonts w:ascii="Calibri" w:hAnsi="Calibri" w:cs="Calibri"/>
        </w:rPr>
        <w:t xml:space="preserve"> some of the recommended tutorials for adult learners to develop their Internet skills, </w:t>
      </w:r>
      <w:r w:rsidR="003F5783" w:rsidRPr="00015040">
        <w:rPr>
          <w:rFonts w:ascii="Calibri" w:hAnsi="Calibri" w:cs="Calibri"/>
        </w:rPr>
        <w:t xml:space="preserve">and ask participants to access and briefly explore </w:t>
      </w:r>
      <w:r w:rsidR="00C27DE6">
        <w:rPr>
          <w:rFonts w:ascii="Calibri" w:hAnsi="Calibri" w:cs="Calibri"/>
        </w:rPr>
        <w:t>these</w:t>
      </w:r>
      <w:r w:rsidR="003F5783" w:rsidRPr="00015040">
        <w:rPr>
          <w:rFonts w:ascii="Calibri" w:hAnsi="Calibri" w:cs="Calibri"/>
        </w:rPr>
        <w:t xml:space="preserve"> resources.</w:t>
      </w:r>
      <w:r w:rsidR="005566AC">
        <w:rPr>
          <w:rFonts w:ascii="Calibri" w:hAnsi="Calibri" w:cs="Calibri"/>
        </w:rPr>
        <w:t xml:space="preserve"> </w:t>
      </w:r>
      <w:r w:rsidR="00344B48">
        <w:rPr>
          <w:rFonts w:ascii="Calibri" w:hAnsi="Calibri" w:cs="Calibri"/>
        </w:rPr>
        <w:t>Participants should have had an opportunity to familiarize themselves with resources beforehand th</w:t>
      </w:r>
      <w:r w:rsidR="00AA6AAB">
        <w:rPr>
          <w:rFonts w:ascii="Calibri" w:hAnsi="Calibri" w:cs="Calibri"/>
        </w:rPr>
        <w:t>rough e4vt.org/intro-to-the-web.</w:t>
      </w:r>
    </w:p>
    <w:p w:rsidR="003F5783" w:rsidRPr="00015040" w:rsidRDefault="003F5783" w:rsidP="003F5783">
      <w:pPr>
        <w:pStyle w:val="NoSpacing"/>
        <w:rPr>
          <w:rFonts w:ascii="Calibri" w:hAnsi="Calibri" w:cs="Calibri"/>
        </w:rPr>
      </w:pPr>
    </w:p>
    <w:p w:rsidR="00DC675E" w:rsidRDefault="003F5783" w:rsidP="003F5783">
      <w:pPr>
        <w:pStyle w:val="NoSpacing"/>
        <w:rPr>
          <w:rFonts w:ascii="Calibri" w:hAnsi="Calibri" w:cs="Calibri"/>
        </w:rPr>
      </w:pPr>
      <w:r w:rsidRPr="00015040">
        <w:rPr>
          <w:rFonts w:ascii="Calibri" w:hAnsi="Calibri" w:cs="Calibri"/>
        </w:rPr>
        <w:t xml:space="preserve">In conclusion, </w:t>
      </w:r>
      <w:r w:rsidR="00AA6AAB">
        <w:rPr>
          <w:rFonts w:ascii="Calibri" w:hAnsi="Calibri" w:cs="Calibri"/>
        </w:rPr>
        <w:t xml:space="preserve">the </w:t>
      </w:r>
      <w:r w:rsidR="002C4524">
        <w:rPr>
          <w:rFonts w:ascii="Calibri" w:hAnsi="Calibri" w:cs="Calibri"/>
        </w:rPr>
        <w:t>instruc</w:t>
      </w:r>
      <w:r w:rsidRPr="00015040">
        <w:rPr>
          <w:rFonts w:ascii="Calibri" w:hAnsi="Calibri" w:cs="Calibri"/>
        </w:rPr>
        <w:t>tor encourage</w:t>
      </w:r>
      <w:r w:rsidR="00803F5A">
        <w:rPr>
          <w:rFonts w:ascii="Calibri" w:hAnsi="Calibri" w:cs="Calibri"/>
        </w:rPr>
        <w:t>s</w:t>
      </w:r>
      <w:r w:rsidRPr="00015040">
        <w:rPr>
          <w:rFonts w:ascii="Calibri" w:hAnsi="Calibri" w:cs="Calibri"/>
        </w:rPr>
        <w:t xml:space="preserve"> participants to practice skills learned during the workshop </w:t>
      </w:r>
      <w:r>
        <w:rPr>
          <w:rFonts w:ascii="Calibri" w:hAnsi="Calibri" w:cs="Calibri"/>
        </w:rPr>
        <w:t xml:space="preserve">in a comfortable environment </w:t>
      </w:r>
      <w:r w:rsidRPr="00015040">
        <w:rPr>
          <w:rFonts w:ascii="Calibri" w:hAnsi="Calibri" w:cs="Calibri"/>
        </w:rPr>
        <w:t>by working with a family member or friend who would benefit from inc</w:t>
      </w:r>
      <w:r>
        <w:rPr>
          <w:rFonts w:ascii="Calibri" w:hAnsi="Calibri" w:cs="Calibri"/>
        </w:rPr>
        <w:t>reased digital literacy skills.</w:t>
      </w:r>
      <w:r w:rsidRPr="00015040">
        <w:rPr>
          <w:rFonts w:ascii="Calibri" w:hAnsi="Calibri" w:cs="Calibri"/>
        </w:rPr>
        <w:t xml:space="preserve"> </w:t>
      </w:r>
      <w:r w:rsidR="005566AC">
        <w:rPr>
          <w:rFonts w:ascii="Calibri" w:hAnsi="Calibri" w:cs="Calibri"/>
        </w:rPr>
        <w:t xml:space="preserve"> </w:t>
      </w:r>
    </w:p>
    <w:p w:rsidR="00DC675E" w:rsidRDefault="00DC675E">
      <w:pPr>
        <w:spacing w:after="200" w:line="276" w:lineRule="auto"/>
        <w:rPr>
          <w:rFonts w:cs="Calibri"/>
          <w:sz w:val="24"/>
        </w:rPr>
      </w:pPr>
      <w:r>
        <w:rPr>
          <w:rFonts w:cs="Calibri"/>
        </w:rPr>
        <w:br w:type="page"/>
      </w:r>
    </w:p>
    <w:p w:rsidR="00CF1A35" w:rsidRDefault="00CF1A35" w:rsidP="00C25F29">
      <w:pPr>
        <w:spacing w:after="200" w:line="276" w:lineRule="auto"/>
        <w:jc w:val="center"/>
        <w:rPr>
          <w:rFonts w:asciiTheme="minorHAnsi" w:hAnsiTheme="minorHAnsi" w:cstheme="minorHAnsi"/>
          <w:b/>
          <w:sz w:val="28"/>
          <w:szCs w:val="28"/>
        </w:rPr>
      </w:pPr>
    </w:p>
    <w:p w:rsidR="00EE5CE1" w:rsidRPr="00C25F29" w:rsidRDefault="00C25F29" w:rsidP="00C25F29">
      <w:pPr>
        <w:spacing w:after="200" w:line="276" w:lineRule="auto"/>
        <w:jc w:val="center"/>
        <w:rPr>
          <w:rFonts w:asciiTheme="minorHAnsi" w:hAnsiTheme="minorHAnsi" w:cstheme="minorHAnsi"/>
          <w:b/>
          <w:sz w:val="28"/>
          <w:szCs w:val="28"/>
        </w:rPr>
      </w:pPr>
      <w:r w:rsidRPr="00C25F29">
        <w:rPr>
          <w:rFonts w:asciiTheme="minorHAnsi" w:hAnsiTheme="minorHAnsi" w:cstheme="minorHAnsi"/>
          <w:b/>
          <w:sz w:val="28"/>
          <w:szCs w:val="28"/>
        </w:rPr>
        <w:t>Workshop Evaluation</w:t>
      </w:r>
    </w:p>
    <w:p w:rsidR="00C25F29" w:rsidRDefault="00C25F29" w:rsidP="00456E33">
      <w:pPr>
        <w:spacing w:after="200" w:line="276" w:lineRule="auto"/>
        <w:rPr>
          <w:rFonts w:asciiTheme="minorHAnsi" w:hAnsiTheme="minorHAnsi" w:cstheme="minorHAnsi"/>
          <w:sz w:val="24"/>
          <w:szCs w:val="24"/>
        </w:rPr>
      </w:pPr>
      <w:r>
        <w:rPr>
          <w:rFonts w:asciiTheme="minorHAnsi" w:hAnsiTheme="minorHAnsi" w:cstheme="minorHAnsi"/>
          <w:sz w:val="24"/>
          <w:szCs w:val="24"/>
        </w:rPr>
        <w:t>We value your input! Please help us improve this workshop by completing this evaluation form and leaving it in the training room at the end of the session. Thank you!</w:t>
      </w:r>
    </w:p>
    <w:tbl>
      <w:tblPr>
        <w:tblStyle w:val="TableGrid"/>
        <w:tblW w:w="9498" w:type="dxa"/>
        <w:tblLook w:val="04A0"/>
      </w:tblPr>
      <w:tblGrid>
        <w:gridCol w:w="4608"/>
        <w:gridCol w:w="1020"/>
        <w:gridCol w:w="791"/>
        <w:gridCol w:w="951"/>
        <w:gridCol w:w="1064"/>
        <w:gridCol w:w="1064"/>
      </w:tblGrid>
      <w:tr w:rsidR="00C25F29" w:rsidTr="001C73DF">
        <w:trPr>
          <w:cantSplit/>
          <w:trHeight w:val="383"/>
        </w:trPr>
        <w:tc>
          <w:tcPr>
            <w:tcW w:w="4608" w:type="dxa"/>
          </w:tcPr>
          <w:p w:rsidR="00C25F29" w:rsidRDefault="00C25F29" w:rsidP="00456E33">
            <w:pPr>
              <w:spacing w:after="200" w:line="276" w:lineRule="auto"/>
              <w:rPr>
                <w:rFonts w:asciiTheme="minorHAnsi" w:hAnsiTheme="minorHAnsi" w:cstheme="minorHAnsi"/>
                <w:sz w:val="24"/>
                <w:szCs w:val="24"/>
              </w:rPr>
            </w:pPr>
          </w:p>
        </w:tc>
        <w:tc>
          <w:tcPr>
            <w:tcW w:w="1020" w:type="dxa"/>
          </w:tcPr>
          <w:p w:rsidR="00C25F29" w:rsidRDefault="00C25F29" w:rsidP="00C25F29">
            <w:pPr>
              <w:spacing w:after="200" w:line="276" w:lineRule="auto"/>
              <w:rPr>
                <w:rFonts w:asciiTheme="minorHAnsi" w:hAnsiTheme="minorHAnsi" w:cstheme="minorHAnsi"/>
                <w:sz w:val="24"/>
                <w:szCs w:val="24"/>
              </w:rPr>
            </w:pPr>
            <w:r>
              <w:rPr>
                <w:rFonts w:asciiTheme="minorHAnsi" w:hAnsiTheme="minorHAnsi" w:cstheme="minorHAnsi"/>
                <w:sz w:val="24"/>
                <w:szCs w:val="24"/>
              </w:rPr>
              <w:t>Strongly Agree</w:t>
            </w:r>
          </w:p>
        </w:tc>
        <w:tc>
          <w:tcPr>
            <w:tcW w:w="791" w:type="dxa"/>
          </w:tcPr>
          <w:p w:rsidR="00C25F29" w:rsidRDefault="00C25F29" w:rsidP="00C25F29">
            <w:pPr>
              <w:spacing w:after="200" w:line="276" w:lineRule="auto"/>
              <w:rPr>
                <w:rFonts w:asciiTheme="minorHAnsi" w:hAnsiTheme="minorHAnsi" w:cstheme="minorHAnsi"/>
                <w:sz w:val="24"/>
                <w:szCs w:val="24"/>
              </w:rPr>
            </w:pPr>
            <w:r>
              <w:rPr>
                <w:rFonts w:asciiTheme="minorHAnsi" w:hAnsiTheme="minorHAnsi" w:cstheme="minorHAnsi"/>
                <w:sz w:val="24"/>
                <w:szCs w:val="24"/>
              </w:rPr>
              <w:t>Agree</w:t>
            </w:r>
          </w:p>
        </w:tc>
        <w:tc>
          <w:tcPr>
            <w:tcW w:w="951" w:type="dxa"/>
          </w:tcPr>
          <w:p w:rsidR="00C25F29" w:rsidRDefault="00C25F29" w:rsidP="00C25F29">
            <w:pPr>
              <w:spacing w:after="200" w:line="276" w:lineRule="auto"/>
              <w:rPr>
                <w:rFonts w:asciiTheme="minorHAnsi" w:hAnsiTheme="minorHAnsi" w:cstheme="minorHAnsi"/>
                <w:sz w:val="24"/>
                <w:szCs w:val="24"/>
              </w:rPr>
            </w:pPr>
            <w:r>
              <w:rPr>
                <w:rFonts w:asciiTheme="minorHAnsi" w:hAnsiTheme="minorHAnsi" w:cstheme="minorHAnsi"/>
                <w:sz w:val="24"/>
                <w:szCs w:val="24"/>
              </w:rPr>
              <w:t>Neutral</w:t>
            </w:r>
          </w:p>
        </w:tc>
        <w:tc>
          <w:tcPr>
            <w:tcW w:w="1064" w:type="dxa"/>
          </w:tcPr>
          <w:p w:rsidR="00C25F29" w:rsidRDefault="00C25F29" w:rsidP="00C25F29">
            <w:pPr>
              <w:spacing w:after="200" w:line="276" w:lineRule="auto"/>
              <w:rPr>
                <w:rFonts w:asciiTheme="minorHAnsi" w:hAnsiTheme="minorHAnsi" w:cstheme="minorHAnsi"/>
                <w:sz w:val="24"/>
                <w:szCs w:val="24"/>
              </w:rPr>
            </w:pPr>
            <w:r>
              <w:rPr>
                <w:rFonts w:asciiTheme="minorHAnsi" w:hAnsiTheme="minorHAnsi" w:cstheme="minorHAnsi"/>
                <w:sz w:val="24"/>
                <w:szCs w:val="24"/>
              </w:rPr>
              <w:t>Disagree</w:t>
            </w:r>
          </w:p>
        </w:tc>
        <w:tc>
          <w:tcPr>
            <w:tcW w:w="1064" w:type="dxa"/>
          </w:tcPr>
          <w:p w:rsidR="00C25F29" w:rsidRDefault="00C25F29" w:rsidP="00C25F29">
            <w:pPr>
              <w:spacing w:after="200" w:line="276" w:lineRule="auto"/>
              <w:rPr>
                <w:rFonts w:asciiTheme="minorHAnsi" w:hAnsiTheme="minorHAnsi" w:cstheme="minorHAnsi"/>
                <w:sz w:val="24"/>
                <w:szCs w:val="24"/>
              </w:rPr>
            </w:pPr>
            <w:r>
              <w:rPr>
                <w:rFonts w:asciiTheme="minorHAnsi" w:hAnsiTheme="minorHAnsi" w:cstheme="minorHAnsi"/>
                <w:sz w:val="24"/>
                <w:szCs w:val="24"/>
              </w:rPr>
              <w:t>Strongly Disagree</w:t>
            </w:r>
          </w:p>
        </w:tc>
      </w:tr>
      <w:tr w:rsidR="00C25F29" w:rsidTr="001C73DF">
        <w:trPr>
          <w:trHeight w:val="466"/>
        </w:trPr>
        <w:tc>
          <w:tcPr>
            <w:tcW w:w="4608" w:type="dxa"/>
          </w:tcPr>
          <w:p w:rsidR="00C25F29" w:rsidRDefault="00C25F29" w:rsidP="00456E33">
            <w:pPr>
              <w:spacing w:after="200" w:line="276" w:lineRule="auto"/>
              <w:rPr>
                <w:rFonts w:asciiTheme="minorHAnsi" w:hAnsiTheme="minorHAnsi" w:cstheme="minorHAnsi"/>
                <w:sz w:val="24"/>
                <w:szCs w:val="24"/>
              </w:rPr>
            </w:pPr>
            <w:r>
              <w:rPr>
                <w:rFonts w:asciiTheme="minorHAnsi" w:hAnsiTheme="minorHAnsi" w:cstheme="minorHAnsi"/>
                <w:sz w:val="24"/>
                <w:szCs w:val="24"/>
              </w:rPr>
              <w:t>The workshop was well-organized.</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25F29" w:rsidTr="001C73DF">
        <w:trPr>
          <w:trHeight w:val="479"/>
        </w:trPr>
        <w:tc>
          <w:tcPr>
            <w:tcW w:w="4608" w:type="dxa"/>
          </w:tcPr>
          <w:p w:rsidR="00C25F29" w:rsidRDefault="00C166A4" w:rsidP="00C166A4">
            <w:pPr>
              <w:spacing w:after="200" w:line="276" w:lineRule="auto"/>
              <w:rPr>
                <w:rFonts w:asciiTheme="minorHAnsi" w:hAnsiTheme="minorHAnsi" w:cstheme="minorHAnsi"/>
                <w:sz w:val="24"/>
                <w:szCs w:val="24"/>
              </w:rPr>
            </w:pPr>
            <w:r>
              <w:rPr>
                <w:rFonts w:asciiTheme="minorHAnsi" w:hAnsiTheme="minorHAnsi" w:cstheme="minorHAnsi"/>
                <w:sz w:val="24"/>
                <w:szCs w:val="24"/>
              </w:rPr>
              <w:t>Workshop handouts and other materials were useful.</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25F29" w:rsidTr="001C73DF">
        <w:trPr>
          <w:trHeight w:val="772"/>
        </w:trPr>
        <w:tc>
          <w:tcPr>
            <w:tcW w:w="4608" w:type="dxa"/>
          </w:tcPr>
          <w:p w:rsidR="00C25F29" w:rsidRDefault="00C166A4" w:rsidP="00456E33">
            <w:pPr>
              <w:spacing w:after="200" w:line="276" w:lineRule="auto"/>
              <w:rPr>
                <w:rFonts w:asciiTheme="minorHAnsi" w:hAnsiTheme="minorHAnsi" w:cstheme="minorHAnsi"/>
                <w:sz w:val="24"/>
                <w:szCs w:val="24"/>
              </w:rPr>
            </w:pPr>
            <w:r>
              <w:rPr>
                <w:rFonts w:asciiTheme="minorHAnsi" w:hAnsiTheme="minorHAnsi" w:cstheme="minorHAnsi"/>
                <w:sz w:val="24"/>
                <w:szCs w:val="24"/>
              </w:rPr>
              <w:t>Workshop activities were helpful and relevant to workshop objectives.</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25F29" w:rsidTr="001C73DF">
        <w:trPr>
          <w:trHeight w:val="759"/>
        </w:trPr>
        <w:tc>
          <w:tcPr>
            <w:tcW w:w="4608" w:type="dxa"/>
          </w:tcPr>
          <w:p w:rsidR="00C25F29" w:rsidRDefault="00C166A4" w:rsidP="00456E33">
            <w:pPr>
              <w:spacing w:after="200" w:line="276" w:lineRule="auto"/>
              <w:rPr>
                <w:rFonts w:asciiTheme="minorHAnsi" w:hAnsiTheme="minorHAnsi" w:cstheme="minorHAnsi"/>
                <w:sz w:val="24"/>
                <w:szCs w:val="24"/>
              </w:rPr>
            </w:pPr>
            <w:r>
              <w:rPr>
                <w:rFonts w:asciiTheme="minorHAnsi" w:hAnsiTheme="minorHAnsi" w:cstheme="minorHAnsi"/>
                <w:sz w:val="24"/>
                <w:szCs w:val="24"/>
              </w:rPr>
              <w:t>There was adequate time for discussion and questions.</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25F29" w:rsidTr="001C73DF">
        <w:trPr>
          <w:trHeight w:val="479"/>
        </w:trPr>
        <w:tc>
          <w:tcPr>
            <w:tcW w:w="4608" w:type="dxa"/>
          </w:tcPr>
          <w:p w:rsidR="00C25F29" w:rsidRDefault="00C166A4" w:rsidP="00C166A4">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The training room or computer lab was </w:t>
            </w:r>
            <w:r w:rsidR="001C73DF">
              <w:rPr>
                <w:rFonts w:asciiTheme="minorHAnsi" w:hAnsiTheme="minorHAnsi" w:cstheme="minorHAnsi"/>
                <w:sz w:val="24"/>
                <w:szCs w:val="24"/>
              </w:rPr>
              <w:t xml:space="preserve">comfortable and </w:t>
            </w:r>
            <w:r>
              <w:rPr>
                <w:rFonts w:asciiTheme="minorHAnsi" w:hAnsiTheme="minorHAnsi" w:cstheme="minorHAnsi"/>
                <w:sz w:val="24"/>
                <w:szCs w:val="24"/>
              </w:rPr>
              <w:t>well-suited to workshop activities.</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C25F29">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25F29" w:rsidTr="001C73DF">
        <w:trPr>
          <w:trHeight w:val="466"/>
        </w:trPr>
        <w:tc>
          <w:tcPr>
            <w:tcW w:w="4608" w:type="dxa"/>
          </w:tcPr>
          <w:p w:rsidR="00C25F29" w:rsidRDefault="00C166A4" w:rsidP="00C166A4">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The workshop presenter delivered clear explanations and instructions. </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25F29" w:rsidTr="001C73DF">
        <w:trPr>
          <w:trHeight w:val="493"/>
        </w:trPr>
        <w:tc>
          <w:tcPr>
            <w:tcW w:w="4608" w:type="dxa"/>
          </w:tcPr>
          <w:p w:rsidR="00C25F29" w:rsidRDefault="00C166A4" w:rsidP="00C166A4">
            <w:pPr>
              <w:spacing w:after="200" w:line="276" w:lineRule="auto"/>
              <w:rPr>
                <w:rFonts w:asciiTheme="minorHAnsi" w:hAnsiTheme="minorHAnsi" w:cstheme="minorHAnsi"/>
                <w:sz w:val="24"/>
                <w:szCs w:val="24"/>
              </w:rPr>
            </w:pPr>
            <w:r>
              <w:rPr>
                <w:rFonts w:asciiTheme="minorHAnsi" w:hAnsiTheme="minorHAnsi" w:cstheme="minorHAnsi"/>
                <w:sz w:val="24"/>
                <w:szCs w:val="24"/>
              </w:rPr>
              <w:t>My learning in the workshop will help me in my interactions with Internet beginners.</w:t>
            </w:r>
          </w:p>
        </w:tc>
        <w:tc>
          <w:tcPr>
            <w:tcW w:w="1020" w:type="dxa"/>
          </w:tcPr>
          <w:p w:rsidR="00C25F29" w:rsidRDefault="00C25F29" w:rsidP="00456E33">
            <w:pPr>
              <w:spacing w:after="200" w:line="276" w:lineRule="auto"/>
              <w:rPr>
                <w:rFonts w:asciiTheme="minorHAnsi" w:hAnsiTheme="minorHAnsi" w:cstheme="minorHAnsi"/>
                <w:sz w:val="24"/>
                <w:szCs w:val="24"/>
              </w:rPr>
            </w:pPr>
          </w:p>
        </w:tc>
        <w:tc>
          <w:tcPr>
            <w:tcW w:w="791" w:type="dxa"/>
          </w:tcPr>
          <w:p w:rsidR="00C25F29" w:rsidRDefault="00C25F29" w:rsidP="00456E33">
            <w:pPr>
              <w:spacing w:after="200" w:line="276" w:lineRule="auto"/>
              <w:rPr>
                <w:rFonts w:asciiTheme="minorHAnsi" w:hAnsiTheme="minorHAnsi" w:cstheme="minorHAnsi"/>
                <w:sz w:val="24"/>
                <w:szCs w:val="24"/>
              </w:rPr>
            </w:pPr>
          </w:p>
        </w:tc>
        <w:tc>
          <w:tcPr>
            <w:tcW w:w="951"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c>
          <w:tcPr>
            <w:tcW w:w="1064" w:type="dxa"/>
          </w:tcPr>
          <w:p w:rsidR="00C25F29" w:rsidRDefault="00C25F29" w:rsidP="00456E33">
            <w:pPr>
              <w:spacing w:after="200" w:line="276" w:lineRule="auto"/>
              <w:rPr>
                <w:rFonts w:asciiTheme="minorHAnsi" w:hAnsiTheme="minorHAnsi" w:cstheme="minorHAnsi"/>
                <w:sz w:val="24"/>
                <w:szCs w:val="24"/>
              </w:rPr>
            </w:pPr>
          </w:p>
        </w:tc>
      </w:tr>
      <w:tr w:rsidR="00C166A4" w:rsidTr="001C73DF">
        <w:trPr>
          <w:trHeight w:val="493"/>
        </w:trPr>
        <w:tc>
          <w:tcPr>
            <w:tcW w:w="4608" w:type="dxa"/>
          </w:tcPr>
          <w:p w:rsidR="00C166A4" w:rsidRDefault="00C166A4" w:rsidP="00C166A4">
            <w:pPr>
              <w:spacing w:after="200" w:line="276" w:lineRule="auto"/>
              <w:rPr>
                <w:rFonts w:asciiTheme="minorHAnsi" w:hAnsiTheme="minorHAnsi" w:cstheme="minorHAnsi"/>
                <w:sz w:val="24"/>
                <w:szCs w:val="24"/>
              </w:rPr>
            </w:pPr>
            <w:r>
              <w:rPr>
                <w:rFonts w:asciiTheme="minorHAnsi" w:hAnsiTheme="minorHAnsi" w:cstheme="minorHAnsi"/>
                <w:sz w:val="24"/>
                <w:szCs w:val="24"/>
              </w:rPr>
              <w:t>Overall, the workshop met my expectations.</w:t>
            </w:r>
          </w:p>
        </w:tc>
        <w:tc>
          <w:tcPr>
            <w:tcW w:w="1020" w:type="dxa"/>
          </w:tcPr>
          <w:p w:rsidR="00C166A4" w:rsidRDefault="00C166A4" w:rsidP="00456E33">
            <w:pPr>
              <w:spacing w:after="200" w:line="276" w:lineRule="auto"/>
              <w:rPr>
                <w:rFonts w:asciiTheme="minorHAnsi" w:hAnsiTheme="minorHAnsi" w:cstheme="minorHAnsi"/>
                <w:sz w:val="24"/>
                <w:szCs w:val="24"/>
              </w:rPr>
            </w:pPr>
          </w:p>
        </w:tc>
        <w:tc>
          <w:tcPr>
            <w:tcW w:w="791" w:type="dxa"/>
          </w:tcPr>
          <w:p w:rsidR="00C166A4" w:rsidRDefault="00C166A4" w:rsidP="00456E33">
            <w:pPr>
              <w:spacing w:after="200" w:line="276" w:lineRule="auto"/>
              <w:rPr>
                <w:rFonts w:asciiTheme="minorHAnsi" w:hAnsiTheme="minorHAnsi" w:cstheme="minorHAnsi"/>
                <w:sz w:val="24"/>
                <w:szCs w:val="24"/>
              </w:rPr>
            </w:pPr>
          </w:p>
        </w:tc>
        <w:tc>
          <w:tcPr>
            <w:tcW w:w="951" w:type="dxa"/>
          </w:tcPr>
          <w:p w:rsidR="00C166A4" w:rsidRDefault="00C166A4" w:rsidP="00456E33">
            <w:pPr>
              <w:spacing w:after="200" w:line="276" w:lineRule="auto"/>
              <w:rPr>
                <w:rFonts w:asciiTheme="minorHAnsi" w:hAnsiTheme="minorHAnsi" w:cstheme="minorHAnsi"/>
                <w:sz w:val="24"/>
                <w:szCs w:val="24"/>
              </w:rPr>
            </w:pPr>
          </w:p>
        </w:tc>
        <w:tc>
          <w:tcPr>
            <w:tcW w:w="1064" w:type="dxa"/>
          </w:tcPr>
          <w:p w:rsidR="00C166A4" w:rsidRDefault="00C166A4" w:rsidP="00456E33">
            <w:pPr>
              <w:spacing w:after="200" w:line="276" w:lineRule="auto"/>
              <w:rPr>
                <w:rFonts w:asciiTheme="minorHAnsi" w:hAnsiTheme="minorHAnsi" w:cstheme="minorHAnsi"/>
                <w:sz w:val="24"/>
                <w:szCs w:val="24"/>
              </w:rPr>
            </w:pPr>
          </w:p>
        </w:tc>
        <w:tc>
          <w:tcPr>
            <w:tcW w:w="1064" w:type="dxa"/>
          </w:tcPr>
          <w:p w:rsidR="00C166A4" w:rsidRDefault="00C166A4" w:rsidP="00456E33">
            <w:pPr>
              <w:spacing w:after="200" w:line="276" w:lineRule="auto"/>
              <w:rPr>
                <w:rFonts w:asciiTheme="minorHAnsi" w:hAnsiTheme="minorHAnsi" w:cstheme="minorHAnsi"/>
                <w:sz w:val="24"/>
                <w:szCs w:val="24"/>
              </w:rPr>
            </w:pPr>
          </w:p>
        </w:tc>
      </w:tr>
      <w:tr w:rsidR="001C73DF" w:rsidTr="001C73DF">
        <w:trPr>
          <w:trHeight w:val="63"/>
        </w:trPr>
        <w:tc>
          <w:tcPr>
            <w:tcW w:w="4608" w:type="dxa"/>
          </w:tcPr>
          <w:p w:rsidR="001C73DF" w:rsidRDefault="001C73DF" w:rsidP="00C166A4">
            <w:pPr>
              <w:spacing w:after="200" w:line="276" w:lineRule="auto"/>
              <w:rPr>
                <w:rFonts w:asciiTheme="minorHAnsi" w:hAnsiTheme="minorHAnsi" w:cstheme="minorHAnsi"/>
                <w:sz w:val="24"/>
                <w:szCs w:val="24"/>
              </w:rPr>
            </w:pPr>
            <w:r>
              <w:rPr>
                <w:rFonts w:asciiTheme="minorHAnsi" w:hAnsiTheme="minorHAnsi" w:cstheme="minorHAnsi"/>
                <w:sz w:val="24"/>
                <w:szCs w:val="24"/>
              </w:rPr>
              <w:t>I would recommend this workshop to others who help Internet beginners.</w:t>
            </w:r>
          </w:p>
        </w:tc>
        <w:tc>
          <w:tcPr>
            <w:tcW w:w="1020" w:type="dxa"/>
          </w:tcPr>
          <w:p w:rsidR="001C73DF" w:rsidRDefault="001C73DF" w:rsidP="00456E33">
            <w:pPr>
              <w:spacing w:after="200" w:line="276" w:lineRule="auto"/>
              <w:rPr>
                <w:rFonts w:asciiTheme="minorHAnsi" w:hAnsiTheme="minorHAnsi" w:cstheme="minorHAnsi"/>
                <w:sz w:val="24"/>
                <w:szCs w:val="24"/>
              </w:rPr>
            </w:pPr>
          </w:p>
        </w:tc>
        <w:tc>
          <w:tcPr>
            <w:tcW w:w="791" w:type="dxa"/>
          </w:tcPr>
          <w:p w:rsidR="001C73DF" w:rsidRDefault="001C73DF" w:rsidP="00456E33">
            <w:pPr>
              <w:spacing w:after="200" w:line="276" w:lineRule="auto"/>
              <w:rPr>
                <w:rFonts w:asciiTheme="minorHAnsi" w:hAnsiTheme="minorHAnsi" w:cstheme="minorHAnsi"/>
                <w:sz w:val="24"/>
                <w:szCs w:val="24"/>
              </w:rPr>
            </w:pPr>
          </w:p>
        </w:tc>
        <w:tc>
          <w:tcPr>
            <w:tcW w:w="951" w:type="dxa"/>
          </w:tcPr>
          <w:p w:rsidR="001C73DF" w:rsidRDefault="001C73DF" w:rsidP="00456E33">
            <w:pPr>
              <w:spacing w:after="200" w:line="276" w:lineRule="auto"/>
              <w:rPr>
                <w:rFonts w:asciiTheme="minorHAnsi" w:hAnsiTheme="minorHAnsi" w:cstheme="minorHAnsi"/>
                <w:sz w:val="24"/>
                <w:szCs w:val="24"/>
              </w:rPr>
            </w:pPr>
          </w:p>
        </w:tc>
        <w:tc>
          <w:tcPr>
            <w:tcW w:w="1064" w:type="dxa"/>
          </w:tcPr>
          <w:p w:rsidR="001C73DF" w:rsidRDefault="001C73DF" w:rsidP="00456E33">
            <w:pPr>
              <w:spacing w:after="200" w:line="276" w:lineRule="auto"/>
              <w:rPr>
                <w:rFonts w:asciiTheme="minorHAnsi" w:hAnsiTheme="minorHAnsi" w:cstheme="minorHAnsi"/>
                <w:sz w:val="24"/>
                <w:szCs w:val="24"/>
              </w:rPr>
            </w:pPr>
          </w:p>
        </w:tc>
        <w:tc>
          <w:tcPr>
            <w:tcW w:w="1064" w:type="dxa"/>
          </w:tcPr>
          <w:p w:rsidR="001C73DF" w:rsidRDefault="001C73DF" w:rsidP="00456E33">
            <w:pPr>
              <w:spacing w:after="200" w:line="276" w:lineRule="auto"/>
              <w:rPr>
                <w:rFonts w:asciiTheme="minorHAnsi" w:hAnsiTheme="minorHAnsi" w:cstheme="minorHAnsi"/>
                <w:sz w:val="24"/>
                <w:szCs w:val="24"/>
              </w:rPr>
            </w:pPr>
          </w:p>
        </w:tc>
      </w:tr>
    </w:tbl>
    <w:p w:rsidR="00C25F29" w:rsidRDefault="00C25F29" w:rsidP="00456E33">
      <w:pPr>
        <w:spacing w:after="200" w:line="276" w:lineRule="auto"/>
        <w:rPr>
          <w:rFonts w:asciiTheme="minorHAnsi" w:hAnsiTheme="minorHAnsi" w:cstheme="minorHAnsi"/>
          <w:sz w:val="24"/>
          <w:szCs w:val="24"/>
        </w:rPr>
      </w:pPr>
    </w:p>
    <w:p w:rsidR="001C73DF" w:rsidRPr="00C13611" w:rsidRDefault="001C73DF" w:rsidP="00456E33">
      <w:pPr>
        <w:spacing w:after="200" w:line="276" w:lineRule="auto"/>
        <w:rPr>
          <w:rFonts w:asciiTheme="minorHAnsi" w:hAnsiTheme="minorHAnsi" w:cstheme="minorHAnsi"/>
          <w:sz w:val="24"/>
          <w:szCs w:val="24"/>
        </w:rPr>
      </w:pPr>
      <w:r>
        <w:rPr>
          <w:rFonts w:asciiTheme="minorHAnsi" w:hAnsiTheme="minorHAnsi" w:cstheme="minorHAnsi"/>
          <w:sz w:val="24"/>
          <w:szCs w:val="24"/>
        </w:rPr>
        <w:t>Please add any other comments that wi</w:t>
      </w:r>
      <w:r w:rsidR="00AA6AAB">
        <w:rPr>
          <w:rFonts w:asciiTheme="minorHAnsi" w:hAnsiTheme="minorHAnsi" w:cstheme="minorHAnsi"/>
          <w:sz w:val="24"/>
          <w:szCs w:val="24"/>
        </w:rPr>
        <w:t>ll help us improve the workshop:</w:t>
      </w:r>
      <w:bookmarkStart w:id="0" w:name="_GoBack"/>
      <w:bookmarkEnd w:id="0"/>
    </w:p>
    <w:sectPr w:rsidR="001C73DF" w:rsidRPr="00C13611" w:rsidSect="00D63CF8">
      <w:headerReference w:type="default" r:id="rId12"/>
      <w:footerReference w:type="default" r:id="rId13"/>
      <w:pgSz w:w="12240" w:h="15840"/>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16" w:rsidRDefault="00DB6F16" w:rsidP="00473F9B">
      <w:r>
        <w:separator/>
      </w:r>
    </w:p>
  </w:endnote>
  <w:endnote w:type="continuationSeparator" w:id="0">
    <w:p w:rsidR="00DB6F16" w:rsidRDefault="00DB6F16" w:rsidP="00473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3B" w:rsidRPr="00DC1F0A" w:rsidRDefault="00A3493B" w:rsidP="00C0164B">
    <w:pPr>
      <w:pStyle w:val="Footer"/>
      <w:jc w:val="center"/>
      <w:rPr>
        <w:rFonts w:asciiTheme="minorHAnsi" w:hAnsiTheme="minorHAnsi" w:cstheme="minorHAnsi"/>
        <w:sz w:val="16"/>
        <w:szCs w:val="16"/>
      </w:rPr>
    </w:pPr>
    <w:r w:rsidRPr="00DC1F0A">
      <w:rPr>
        <w:rFonts w:asciiTheme="minorHAnsi" w:hAnsiTheme="minorHAnsi" w:cstheme="minorHAnsi"/>
        <w:sz w:val="16"/>
        <w:szCs w:val="16"/>
      </w:rPr>
      <w:t xml:space="preserve">Many of the graphics used in this training are in the public domain and available at </w:t>
    </w:r>
    <w:hyperlink r:id="rId1" w:history="1">
      <w:r w:rsidRPr="00DC1F0A">
        <w:rPr>
          <w:rStyle w:val="Hyperlink"/>
          <w:rFonts w:asciiTheme="minorHAnsi" w:hAnsiTheme="minorHAnsi" w:cstheme="minorHAnsi"/>
          <w:sz w:val="16"/>
          <w:szCs w:val="16"/>
        </w:rPr>
        <w:t>www.openclipart.org</w:t>
      </w:r>
    </w:hyperlink>
  </w:p>
  <w:p w:rsidR="00A3493B" w:rsidRDefault="00A3493B" w:rsidP="00C0164B">
    <w:pPr>
      <w:pStyle w:val="Footer"/>
      <w:jc w:val="center"/>
      <w:rPr>
        <w:rFonts w:asciiTheme="minorHAnsi" w:hAnsiTheme="minorHAnsi" w:cstheme="minorHAnsi"/>
      </w:rPr>
    </w:pPr>
    <w:r w:rsidRPr="00DC1F0A">
      <w:rPr>
        <w:rFonts w:asciiTheme="minorHAnsi" w:hAnsiTheme="minorHAnsi" w:cstheme="minorHAnsi"/>
      </w:rPr>
      <w:ptab w:relativeTo="margin" w:alignment="right" w:leader="none"/>
    </w:r>
  </w:p>
  <w:p w:rsidR="00A3493B" w:rsidRPr="00DC1F0A" w:rsidRDefault="00A3493B" w:rsidP="00D63CF8">
    <w:pPr>
      <w:pStyle w:val="Footer"/>
      <w:jc w:val="right"/>
      <w:rPr>
        <w:rFonts w:asciiTheme="minorHAnsi" w:hAnsiTheme="minorHAnsi" w:cstheme="minorHAnsi"/>
      </w:rPr>
    </w:pPr>
    <w:r w:rsidRPr="00DC1F0A">
      <w:rPr>
        <w:rFonts w:asciiTheme="minorHAnsi" w:hAnsiTheme="minorHAnsi" w:cstheme="minorHAnsi"/>
      </w:rPr>
      <w:t xml:space="preserve">Page </w:t>
    </w:r>
    <w:r w:rsidR="00A16581" w:rsidRPr="00DC1F0A">
      <w:rPr>
        <w:rFonts w:asciiTheme="minorHAnsi" w:hAnsiTheme="minorHAnsi" w:cstheme="minorHAnsi"/>
      </w:rPr>
      <w:fldChar w:fldCharType="begin"/>
    </w:r>
    <w:r w:rsidRPr="00DC1F0A">
      <w:rPr>
        <w:rFonts w:asciiTheme="minorHAnsi" w:hAnsiTheme="minorHAnsi" w:cstheme="minorHAnsi"/>
      </w:rPr>
      <w:instrText xml:space="preserve"> PAGE   \* MERGEFORMAT </w:instrText>
    </w:r>
    <w:r w:rsidR="00A16581" w:rsidRPr="00DC1F0A">
      <w:rPr>
        <w:rFonts w:asciiTheme="minorHAnsi" w:hAnsiTheme="minorHAnsi" w:cstheme="minorHAnsi"/>
      </w:rPr>
      <w:fldChar w:fldCharType="separate"/>
    </w:r>
    <w:r w:rsidR="00AF5EB8">
      <w:rPr>
        <w:rFonts w:asciiTheme="minorHAnsi" w:hAnsiTheme="minorHAnsi" w:cstheme="minorHAnsi"/>
        <w:noProof/>
      </w:rPr>
      <w:t>10</w:t>
    </w:r>
    <w:r w:rsidR="00A16581" w:rsidRPr="00DC1F0A">
      <w:rPr>
        <w:rFonts w:asciiTheme="minorHAnsi" w:hAnsiTheme="minorHAnsi" w:cstheme="minorHAnsi"/>
      </w:rPr>
      <w:fldChar w:fldCharType="end"/>
    </w:r>
    <w:r w:rsidR="00A16581">
      <w:rPr>
        <w:rFonts w:asciiTheme="minorHAnsi" w:hAnsiTheme="minorHAnsi" w:cstheme="minorHAnsi"/>
        <w:noProof/>
      </w:rPr>
      <w:pict>
        <v:group id="Group 1" o:spid="_x0000_s4097" style="position:absolute;left:0;text-align:left;margin-left:0;margin-top:0;width:611.9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SxugMAAJMKAAAOAAAAZHJzL2Uyb0RvYy54bWzcVkuP2zYQvhfofyB01+ph+SFhvcHGj0WB&#10;bbto0txpiZKISqRK0itvg/z3DoeyLG96CJKgKKqDQHKGw5lv5hvy9s2pbcgzU5pLsfaim9AjTOSy&#10;4KJae7+/3/srj2hDRUEbKdjae2Hae3P34w+3fZexWNayKZgiYETorO/WXm1MlwWBzmvWUn0jOyZA&#10;WErVUgNTVQWFoj1Yb5sgDsNF0EtVdErmTGtY3Tqhd4f2y5Ll5tey1MyQZu2Bbwb/Cv8H+w/ubmlW&#10;KdrVPB/coF/hRUu5gENHU1tqKDkq/pmpludKalmam1y2gSxLnjOMAaKJwlfRPCh57DCWKuurboQJ&#10;oH2F01ebzX95flKEF2tv7hFBW0gRnkoiC03fVRloPKjuXfekXHwwfJT5HxrEwWu5nVdOmRz6n2UB&#10;5ujRSITmVKqWlA3vPkCh4AqET06Yi5cxF+xkSA6Ly+UyimaQshxkqzhOF0Oy8hoyardBZYEodSnM&#10;692wMZqv4pnbFiUzFAc0s4cPDg8O2uig5vQFVv1tsL6raccwW9qCNsAap2dc7wEI1CGxwxbVNsIB&#10;m5/EACwRclNTUTFUfv/SAYiYDYB7ssVONGTln4G2uRrgBQcAJ8ACjdDsjLAFKnZAIbQjSjTrlDYP&#10;TLbEDtaeNoryqjYbKQQwSiqXPvr8qI0tg8sGe6yQe940SKxGXC2AolsBF2CrlVlnkCcf0zDdrXar&#10;xE/ixc5Pwu3Wv99vEn+xj5bz7Wy72WyjT7ZsoiSreVEwYY85czZKvix5Q/dwbBtZO7ocXFvH2MDF&#10;V55GcRK+jVN/v1gt/WSfzP10Ga78MErfQpkmabLdX3v6yAX7dk9JD+U+j+fIHS0bXlgErG/YLtmm&#10;UeSZQqOjec6EcXrNsQUeuvXlPAwHFsGypRGqn7M/WsGwrw6ARiQKTGnNaLEbxobyxo0nuNlYL7hB&#10;ys/JxvK1FeuYd5DFy5NyXQR5+C8R0vYU1+h+g1oGnjWMzCaEPHc67drcyMZ7pWRvo4c2cUVHt+GL&#10;6XjVtmz5226XhMBObHWf9awLuQY2KnAbS+D/w7+rWtOqOoylvMfPpgcqaaI2KThHAldo/3miTmMD&#10;Mg58vI6NZi038CpqeAu33KhEs+/MPaIkNHegA7zfYFBL9ZdHengLQcf/80gV80jzk4ByT6MksY8n&#10;nCTzZQwTNZUcphIqcjC19oxH3HBj3IPr2Cl7i5xvfyHtjVhyvEIsfVxHgEzbCVzMOMKXD2Z/eKXZ&#10;p9V0jlqXt+Td3wAAAP//AwBQSwMEFAAGAAgAAAAhAPYTuhrcAAAABgEAAA8AAABkcnMvZG93bnJl&#10;di54bWxMj0FPwzAMhe9I/IfISNxYSqeVrTSdEGJCaCe2MXH0GtNWJE5psq38e1IucLFsvafn7xXL&#10;wRpxot63jhXcThIQxJXTLdcKdtvVzRyED8gajWNS8E0eluXlRYG5dmd+pdMm1CKGsM9RQRNCl0vp&#10;q4Ys+onriKP24XqLIZ59LXWP5xhujUyTJJMWW44fGuzosaHqc3O0CrI3g09m9j5b361fpl9htd89&#10;L/ZKXV8ND/cgAg3hzwwjfkSHMjId3JG1F0ZBLBJ+56il6TT2OIzbIgNZFvI/fvkDAAD//wMAUEsB&#10;Ai0AFAAGAAgAAAAhALaDOJL+AAAA4QEAABMAAAAAAAAAAAAAAAAAAAAAAFtDb250ZW50X1R5cGVz&#10;XS54bWxQSwECLQAUAAYACAAAACEAOP0h/9YAAACUAQAACwAAAAAAAAAAAAAAAAAvAQAAX3JlbHMv&#10;LnJlbHNQSwECLQAUAAYACAAAACEApnAksboDAACTCgAADgAAAAAAAAAAAAAAAAAuAgAAZHJzL2Uy&#10;b0RvYy54bWxQSwECLQAUAAYACAAAACEA9hO6GtwAAAAGAQAADwAAAAAAAAAAAAAAAAAUBgAAZHJz&#10;L2Rvd25yZXYueG1sUEsFBgAAAAAEAAQA8wAAAB0HAAAAAA==&#10;" o:allowincell="f">
          <v:shapetype id="_x0000_t32" coordsize="21600,21600" o:spt="32" o:oned="t" path="m,l21600,21600e" filled="f">
            <v:path arrowok="t" fillok="f" o:connecttype="none"/>
            <o:lock v:ext="edit" shapetype="t"/>
          </v:shapetype>
          <v:shape id="AutoShape 2" o:spid="_x0000_s4099"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sjsUAAADbAAAADwAAAGRycy9kb3ducmV2LnhtbESPQWvCQBSE7wX/w/KE3nSjUGtTVzGC&#10;UA9CjT3o7Zl9TYLZtyG7TeK/dwWhx2FmvmEWq95UoqXGlZYVTMYRCOLM6pJzBT/H7WgOwnlkjZVl&#10;UnAjB6vl4GWBsbYdH6hNfS4ChF2MCgrv61hKlxVk0I1tTRy8X9sY9EE2udQNdgFuKjmNopk0WHJY&#10;KLCmTUHZNf0zCpLJ2/euSvjcXv1p/95t+vpyTpR6HfbrTxCeev8ffra/tILpB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osjsUAAADbAAAADwAAAAAAAAAA&#10;AAAAAAChAgAAZHJzL2Rvd25yZXYueG1sUEsFBgAAAAAEAAQA+QAAAJMDAAAAAA==&#10;" stroked="f" strokecolor="#31849b [2408]"/>
          <v:rect id="Rectangle 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16" w:rsidRDefault="00DB6F16" w:rsidP="00473F9B">
      <w:r>
        <w:separator/>
      </w:r>
    </w:p>
  </w:footnote>
  <w:footnote w:type="continuationSeparator" w:id="0">
    <w:p w:rsidR="00DB6F16" w:rsidRDefault="00DB6F16" w:rsidP="00473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3B" w:rsidRDefault="00A3493B" w:rsidP="00C0164B">
    <w:pPr>
      <w:pStyle w:val="Header"/>
    </w:pPr>
    <w:r>
      <w:t>Community College of Vermont</w:t>
    </w:r>
    <w:r w:rsidR="004C1F66">
      <w:t xml:space="preserve"> - 2012</w:t>
    </w:r>
    <w:r>
      <w:tab/>
    </w:r>
    <w:r>
      <w:tab/>
    </w:r>
    <w:r w:rsidR="004C1F66">
      <w:t>For more information visit: e4vt.org/iconnect</w:t>
    </w:r>
    <w:r>
      <w:t xml:space="preserve"> </w:t>
    </w:r>
  </w:p>
  <w:p w:rsidR="00A3493B" w:rsidRPr="00517E2B" w:rsidRDefault="00A3493B" w:rsidP="00C0164B">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C7"/>
    <w:multiLevelType w:val="hybridMultilevel"/>
    <w:tmpl w:val="F6C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004BB"/>
    <w:multiLevelType w:val="hybridMultilevel"/>
    <w:tmpl w:val="6946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710B1"/>
    <w:multiLevelType w:val="hybridMultilevel"/>
    <w:tmpl w:val="325AF24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nsid w:val="0C606990"/>
    <w:multiLevelType w:val="hybridMultilevel"/>
    <w:tmpl w:val="16C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270DF"/>
    <w:multiLevelType w:val="hybridMultilevel"/>
    <w:tmpl w:val="AFF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A1502"/>
    <w:multiLevelType w:val="hybridMultilevel"/>
    <w:tmpl w:val="1E66A9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21A18F5"/>
    <w:multiLevelType w:val="hybridMultilevel"/>
    <w:tmpl w:val="4EE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33A40"/>
    <w:multiLevelType w:val="hybridMultilevel"/>
    <w:tmpl w:val="B7A2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A1A04"/>
    <w:multiLevelType w:val="hybridMultilevel"/>
    <w:tmpl w:val="7D9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F405E"/>
    <w:multiLevelType w:val="hybridMultilevel"/>
    <w:tmpl w:val="3ACA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E32A0"/>
    <w:multiLevelType w:val="hybridMultilevel"/>
    <w:tmpl w:val="CA0E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B0D64"/>
    <w:multiLevelType w:val="hybridMultilevel"/>
    <w:tmpl w:val="EDC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07D03"/>
    <w:multiLevelType w:val="hybridMultilevel"/>
    <w:tmpl w:val="6A5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F1130"/>
    <w:multiLevelType w:val="hybridMultilevel"/>
    <w:tmpl w:val="1052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AE6D42"/>
    <w:multiLevelType w:val="hybridMultilevel"/>
    <w:tmpl w:val="AEE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62184"/>
    <w:multiLevelType w:val="hybridMultilevel"/>
    <w:tmpl w:val="FDB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37609"/>
    <w:multiLevelType w:val="hybridMultilevel"/>
    <w:tmpl w:val="34D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F5F26"/>
    <w:multiLevelType w:val="hybridMultilevel"/>
    <w:tmpl w:val="ED8E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E1338"/>
    <w:multiLevelType w:val="hybridMultilevel"/>
    <w:tmpl w:val="FBCC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F3F84"/>
    <w:multiLevelType w:val="hybridMultilevel"/>
    <w:tmpl w:val="EC48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D7988"/>
    <w:multiLevelType w:val="hybridMultilevel"/>
    <w:tmpl w:val="67D61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35112C"/>
    <w:multiLevelType w:val="hybridMultilevel"/>
    <w:tmpl w:val="F57A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D53C2"/>
    <w:multiLevelType w:val="hybridMultilevel"/>
    <w:tmpl w:val="E18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86E81"/>
    <w:multiLevelType w:val="hybridMultilevel"/>
    <w:tmpl w:val="4510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90591"/>
    <w:multiLevelType w:val="hybridMultilevel"/>
    <w:tmpl w:val="759C6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24"/>
  </w:num>
  <w:num w:numId="4">
    <w:abstractNumId w:val="20"/>
  </w:num>
  <w:num w:numId="5">
    <w:abstractNumId w:val="19"/>
  </w:num>
  <w:num w:numId="6">
    <w:abstractNumId w:val="10"/>
  </w:num>
  <w:num w:numId="7">
    <w:abstractNumId w:val="22"/>
  </w:num>
  <w:num w:numId="8">
    <w:abstractNumId w:val="15"/>
  </w:num>
  <w:num w:numId="9">
    <w:abstractNumId w:val="8"/>
  </w:num>
  <w:num w:numId="10">
    <w:abstractNumId w:val="11"/>
  </w:num>
  <w:num w:numId="11">
    <w:abstractNumId w:val="12"/>
  </w:num>
  <w:num w:numId="12">
    <w:abstractNumId w:val="9"/>
  </w:num>
  <w:num w:numId="13">
    <w:abstractNumId w:val="3"/>
  </w:num>
  <w:num w:numId="14">
    <w:abstractNumId w:val="1"/>
  </w:num>
  <w:num w:numId="15">
    <w:abstractNumId w:val="18"/>
  </w:num>
  <w:num w:numId="16">
    <w:abstractNumId w:val="4"/>
  </w:num>
  <w:num w:numId="17">
    <w:abstractNumId w:val="16"/>
  </w:num>
  <w:num w:numId="18">
    <w:abstractNumId w:val="7"/>
  </w:num>
  <w:num w:numId="19">
    <w:abstractNumId w:val="23"/>
  </w:num>
  <w:num w:numId="20">
    <w:abstractNumId w:val="2"/>
  </w:num>
  <w:num w:numId="21">
    <w:abstractNumId w:val="14"/>
  </w:num>
  <w:num w:numId="22">
    <w:abstractNumId w:val="17"/>
  </w:num>
  <w:num w:numId="23">
    <w:abstractNumId w:val="21"/>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rules v:ext="edit">
        <o:r id="V:Rule1" type="connector" idref="#AutoShape 2"/>
      </o:rules>
    </o:shapelayout>
  </w:hdrShapeDefaults>
  <w:footnotePr>
    <w:footnote w:id="-1"/>
    <w:footnote w:id="0"/>
  </w:footnotePr>
  <w:endnotePr>
    <w:endnote w:id="-1"/>
    <w:endnote w:id="0"/>
  </w:endnotePr>
  <w:compat/>
  <w:rsids>
    <w:rsidRoot w:val="00EE5CE1"/>
    <w:rsid w:val="00003FF3"/>
    <w:rsid w:val="00006B33"/>
    <w:rsid w:val="000313E1"/>
    <w:rsid w:val="0005197F"/>
    <w:rsid w:val="00052AEA"/>
    <w:rsid w:val="00094D74"/>
    <w:rsid w:val="000D0A39"/>
    <w:rsid w:val="000D2AB6"/>
    <w:rsid w:val="000D7413"/>
    <w:rsid w:val="000E203A"/>
    <w:rsid w:val="000F7F32"/>
    <w:rsid w:val="001043A0"/>
    <w:rsid w:val="00115A8F"/>
    <w:rsid w:val="001167AA"/>
    <w:rsid w:val="0012247E"/>
    <w:rsid w:val="001372A8"/>
    <w:rsid w:val="00155B87"/>
    <w:rsid w:val="001656A7"/>
    <w:rsid w:val="001B3DCB"/>
    <w:rsid w:val="001C73DF"/>
    <w:rsid w:val="001C7910"/>
    <w:rsid w:val="001D6500"/>
    <w:rsid w:val="001F34EC"/>
    <w:rsid w:val="00233F4E"/>
    <w:rsid w:val="00235E09"/>
    <w:rsid w:val="002A3F28"/>
    <w:rsid w:val="002A3FCD"/>
    <w:rsid w:val="002A6976"/>
    <w:rsid w:val="002C4524"/>
    <w:rsid w:val="002D0836"/>
    <w:rsid w:val="002D1AB5"/>
    <w:rsid w:val="002E160C"/>
    <w:rsid w:val="00303DD4"/>
    <w:rsid w:val="00304FEB"/>
    <w:rsid w:val="00330A44"/>
    <w:rsid w:val="00344B48"/>
    <w:rsid w:val="00356587"/>
    <w:rsid w:val="003960FA"/>
    <w:rsid w:val="0039721A"/>
    <w:rsid w:val="003B0F18"/>
    <w:rsid w:val="003C5395"/>
    <w:rsid w:val="003C6933"/>
    <w:rsid w:val="003D591B"/>
    <w:rsid w:val="003F2ECB"/>
    <w:rsid w:val="003F3491"/>
    <w:rsid w:val="003F5783"/>
    <w:rsid w:val="004053DD"/>
    <w:rsid w:val="00422CF7"/>
    <w:rsid w:val="00430787"/>
    <w:rsid w:val="00431EC0"/>
    <w:rsid w:val="004335D3"/>
    <w:rsid w:val="00442D91"/>
    <w:rsid w:val="004479FC"/>
    <w:rsid w:val="00456E33"/>
    <w:rsid w:val="00473F9B"/>
    <w:rsid w:val="00486816"/>
    <w:rsid w:val="004A1C5F"/>
    <w:rsid w:val="004A2648"/>
    <w:rsid w:val="004C1C5E"/>
    <w:rsid w:val="004C1F66"/>
    <w:rsid w:val="004C2EC6"/>
    <w:rsid w:val="004D4E77"/>
    <w:rsid w:val="005050E0"/>
    <w:rsid w:val="00505AC9"/>
    <w:rsid w:val="0051281B"/>
    <w:rsid w:val="00536E35"/>
    <w:rsid w:val="00551DC4"/>
    <w:rsid w:val="005566AC"/>
    <w:rsid w:val="005950EF"/>
    <w:rsid w:val="005A2F81"/>
    <w:rsid w:val="005E432C"/>
    <w:rsid w:val="005E72B2"/>
    <w:rsid w:val="005F7362"/>
    <w:rsid w:val="006133C9"/>
    <w:rsid w:val="006414B7"/>
    <w:rsid w:val="00676788"/>
    <w:rsid w:val="006E157B"/>
    <w:rsid w:val="006F49D8"/>
    <w:rsid w:val="007221C8"/>
    <w:rsid w:val="00741C6B"/>
    <w:rsid w:val="007A45D8"/>
    <w:rsid w:val="007D1B36"/>
    <w:rsid w:val="007E66EF"/>
    <w:rsid w:val="007F0B2D"/>
    <w:rsid w:val="007F7E73"/>
    <w:rsid w:val="00801722"/>
    <w:rsid w:val="00803F5A"/>
    <w:rsid w:val="00815E3E"/>
    <w:rsid w:val="00836544"/>
    <w:rsid w:val="00836D24"/>
    <w:rsid w:val="00852405"/>
    <w:rsid w:val="00853EDB"/>
    <w:rsid w:val="00856724"/>
    <w:rsid w:val="00862184"/>
    <w:rsid w:val="00873F33"/>
    <w:rsid w:val="008756DE"/>
    <w:rsid w:val="008812BA"/>
    <w:rsid w:val="008D4AF4"/>
    <w:rsid w:val="008F5E12"/>
    <w:rsid w:val="009015CC"/>
    <w:rsid w:val="00925269"/>
    <w:rsid w:val="00974469"/>
    <w:rsid w:val="0097641D"/>
    <w:rsid w:val="00991FF3"/>
    <w:rsid w:val="009D2A9A"/>
    <w:rsid w:val="009D614C"/>
    <w:rsid w:val="00A16581"/>
    <w:rsid w:val="00A22863"/>
    <w:rsid w:val="00A2308A"/>
    <w:rsid w:val="00A3493B"/>
    <w:rsid w:val="00A46EC9"/>
    <w:rsid w:val="00A60354"/>
    <w:rsid w:val="00AA1604"/>
    <w:rsid w:val="00AA5771"/>
    <w:rsid w:val="00AA6AAB"/>
    <w:rsid w:val="00AB27C0"/>
    <w:rsid w:val="00AB35E5"/>
    <w:rsid w:val="00AC3EF2"/>
    <w:rsid w:val="00AF5EB8"/>
    <w:rsid w:val="00B00790"/>
    <w:rsid w:val="00B2557F"/>
    <w:rsid w:val="00B36213"/>
    <w:rsid w:val="00B65A16"/>
    <w:rsid w:val="00B7686A"/>
    <w:rsid w:val="00BC3774"/>
    <w:rsid w:val="00BE2911"/>
    <w:rsid w:val="00BF22E1"/>
    <w:rsid w:val="00BF43D2"/>
    <w:rsid w:val="00BF7BA5"/>
    <w:rsid w:val="00C0164B"/>
    <w:rsid w:val="00C034BD"/>
    <w:rsid w:val="00C13611"/>
    <w:rsid w:val="00C15929"/>
    <w:rsid w:val="00C166A4"/>
    <w:rsid w:val="00C25F29"/>
    <w:rsid w:val="00C27DE6"/>
    <w:rsid w:val="00C344D2"/>
    <w:rsid w:val="00C7688C"/>
    <w:rsid w:val="00C85D02"/>
    <w:rsid w:val="00CA5377"/>
    <w:rsid w:val="00CB483E"/>
    <w:rsid w:val="00CB5FD5"/>
    <w:rsid w:val="00CF1A35"/>
    <w:rsid w:val="00CF4264"/>
    <w:rsid w:val="00D00D4E"/>
    <w:rsid w:val="00D110E0"/>
    <w:rsid w:val="00D151B5"/>
    <w:rsid w:val="00D250F8"/>
    <w:rsid w:val="00D527B4"/>
    <w:rsid w:val="00D624A0"/>
    <w:rsid w:val="00D63CF8"/>
    <w:rsid w:val="00D86775"/>
    <w:rsid w:val="00DA3DD7"/>
    <w:rsid w:val="00DB6F16"/>
    <w:rsid w:val="00DC0581"/>
    <w:rsid w:val="00DC1F0A"/>
    <w:rsid w:val="00DC675E"/>
    <w:rsid w:val="00DC6B29"/>
    <w:rsid w:val="00DC7F14"/>
    <w:rsid w:val="00DD3789"/>
    <w:rsid w:val="00DF462D"/>
    <w:rsid w:val="00E245EB"/>
    <w:rsid w:val="00E35003"/>
    <w:rsid w:val="00E37536"/>
    <w:rsid w:val="00E61861"/>
    <w:rsid w:val="00E61D3D"/>
    <w:rsid w:val="00E73872"/>
    <w:rsid w:val="00E80183"/>
    <w:rsid w:val="00EA373A"/>
    <w:rsid w:val="00EB390B"/>
    <w:rsid w:val="00EC452F"/>
    <w:rsid w:val="00EE5CE1"/>
    <w:rsid w:val="00EF0512"/>
    <w:rsid w:val="00F0568C"/>
    <w:rsid w:val="00F16467"/>
    <w:rsid w:val="00F6704C"/>
    <w:rsid w:val="00F73564"/>
    <w:rsid w:val="00FA066C"/>
    <w:rsid w:val="00FB1039"/>
    <w:rsid w:val="00FB39F8"/>
    <w:rsid w:val="00FB4BD6"/>
    <w:rsid w:val="00FF6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E1"/>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EE5CE1"/>
    <w:rPr>
      <w:color w:val="0000FF" w:themeColor="hyperlink"/>
      <w:u w:val="single"/>
    </w:rPr>
  </w:style>
  <w:style w:type="paragraph" w:styleId="Header">
    <w:name w:val="header"/>
    <w:basedOn w:val="Normal"/>
    <w:link w:val="HeaderChar"/>
    <w:uiPriority w:val="99"/>
    <w:unhideWhenUsed/>
    <w:rsid w:val="00EE5CE1"/>
    <w:pPr>
      <w:tabs>
        <w:tab w:val="center" w:pos="4680"/>
        <w:tab w:val="right" w:pos="9360"/>
      </w:tabs>
    </w:pPr>
  </w:style>
  <w:style w:type="character" w:customStyle="1" w:styleId="HeaderChar">
    <w:name w:val="Header Char"/>
    <w:basedOn w:val="DefaultParagraphFont"/>
    <w:link w:val="Header"/>
    <w:uiPriority w:val="99"/>
    <w:rsid w:val="00EE5CE1"/>
    <w:rPr>
      <w:rFonts w:ascii="Calibri" w:hAnsi="Calibri" w:cs="Times New Roman"/>
    </w:rPr>
  </w:style>
  <w:style w:type="paragraph" w:styleId="Footer">
    <w:name w:val="footer"/>
    <w:basedOn w:val="Normal"/>
    <w:link w:val="FooterChar"/>
    <w:uiPriority w:val="99"/>
    <w:unhideWhenUsed/>
    <w:rsid w:val="00EE5CE1"/>
    <w:pPr>
      <w:tabs>
        <w:tab w:val="center" w:pos="4680"/>
        <w:tab w:val="right" w:pos="9360"/>
      </w:tabs>
    </w:pPr>
  </w:style>
  <w:style w:type="character" w:customStyle="1" w:styleId="FooterChar">
    <w:name w:val="Footer Char"/>
    <w:basedOn w:val="DefaultParagraphFont"/>
    <w:link w:val="Footer"/>
    <w:uiPriority w:val="99"/>
    <w:rsid w:val="00EE5CE1"/>
    <w:rPr>
      <w:rFonts w:ascii="Calibri" w:hAnsi="Calibri" w:cs="Times New Roman"/>
    </w:rPr>
  </w:style>
  <w:style w:type="table" w:styleId="TableGrid">
    <w:name w:val="Table Grid"/>
    <w:basedOn w:val="TableNormal"/>
    <w:uiPriority w:val="59"/>
    <w:rsid w:val="00EE5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CE1"/>
    <w:rPr>
      <w:rFonts w:ascii="Tahoma" w:hAnsi="Tahoma" w:cs="Tahoma"/>
      <w:sz w:val="16"/>
      <w:szCs w:val="16"/>
    </w:rPr>
  </w:style>
  <w:style w:type="character" w:customStyle="1" w:styleId="BalloonTextChar">
    <w:name w:val="Balloon Text Char"/>
    <w:basedOn w:val="DefaultParagraphFont"/>
    <w:link w:val="BalloonText"/>
    <w:uiPriority w:val="99"/>
    <w:semiHidden/>
    <w:rsid w:val="00EE5CE1"/>
    <w:rPr>
      <w:rFonts w:ascii="Tahoma" w:hAnsi="Tahoma" w:cs="Tahoma"/>
      <w:sz w:val="16"/>
      <w:szCs w:val="16"/>
    </w:rPr>
  </w:style>
  <w:style w:type="paragraph" w:styleId="NoSpacing">
    <w:name w:val="No Spacing"/>
    <w:uiPriority w:val="1"/>
    <w:qFormat/>
    <w:rsid w:val="00456E33"/>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60354"/>
    <w:rPr>
      <w:color w:val="800080" w:themeColor="followedHyperlink"/>
      <w:u w:val="single"/>
    </w:rPr>
  </w:style>
  <w:style w:type="paragraph" w:styleId="NormalWeb">
    <w:name w:val="Normal (Web)"/>
    <w:basedOn w:val="Normal"/>
    <w:uiPriority w:val="99"/>
    <w:unhideWhenUsed/>
    <w:rsid w:val="003F5783"/>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E1"/>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EE5CE1"/>
    <w:rPr>
      <w:color w:val="0000FF" w:themeColor="hyperlink"/>
      <w:u w:val="single"/>
    </w:rPr>
  </w:style>
  <w:style w:type="paragraph" w:styleId="Header">
    <w:name w:val="header"/>
    <w:basedOn w:val="Normal"/>
    <w:link w:val="HeaderChar"/>
    <w:uiPriority w:val="99"/>
    <w:unhideWhenUsed/>
    <w:rsid w:val="00EE5CE1"/>
    <w:pPr>
      <w:tabs>
        <w:tab w:val="center" w:pos="4680"/>
        <w:tab w:val="right" w:pos="9360"/>
      </w:tabs>
    </w:pPr>
  </w:style>
  <w:style w:type="character" w:customStyle="1" w:styleId="HeaderChar">
    <w:name w:val="Header Char"/>
    <w:basedOn w:val="DefaultParagraphFont"/>
    <w:link w:val="Header"/>
    <w:uiPriority w:val="99"/>
    <w:rsid w:val="00EE5CE1"/>
    <w:rPr>
      <w:rFonts w:ascii="Calibri" w:hAnsi="Calibri" w:cs="Times New Roman"/>
    </w:rPr>
  </w:style>
  <w:style w:type="paragraph" w:styleId="Footer">
    <w:name w:val="footer"/>
    <w:basedOn w:val="Normal"/>
    <w:link w:val="FooterChar"/>
    <w:uiPriority w:val="99"/>
    <w:unhideWhenUsed/>
    <w:rsid w:val="00EE5CE1"/>
    <w:pPr>
      <w:tabs>
        <w:tab w:val="center" w:pos="4680"/>
        <w:tab w:val="right" w:pos="9360"/>
      </w:tabs>
    </w:pPr>
  </w:style>
  <w:style w:type="character" w:customStyle="1" w:styleId="FooterChar">
    <w:name w:val="Footer Char"/>
    <w:basedOn w:val="DefaultParagraphFont"/>
    <w:link w:val="Footer"/>
    <w:uiPriority w:val="99"/>
    <w:rsid w:val="00EE5CE1"/>
    <w:rPr>
      <w:rFonts w:ascii="Calibri" w:hAnsi="Calibri" w:cs="Times New Roman"/>
    </w:rPr>
  </w:style>
  <w:style w:type="table" w:styleId="TableGrid">
    <w:name w:val="Table Grid"/>
    <w:basedOn w:val="TableNormal"/>
    <w:uiPriority w:val="59"/>
    <w:rsid w:val="00EE5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CE1"/>
    <w:rPr>
      <w:rFonts w:ascii="Tahoma" w:hAnsi="Tahoma" w:cs="Tahoma"/>
      <w:sz w:val="16"/>
      <w:szCs w:val="16"/>
    </w:rPr>
  </w:style>
  <w:style w:type="character" w:customStyle="1" w:styleId="BalloonTextChar">
    <w:name w:val="Balloon Text Char"/>
    <w:basedOn w:val="DefaultParagraphFont"/>
    <w:link w:val="BalloonText"/>
    <w:uiPriority w:val="99"/>
    <w:semiHidden/>
    <w:rsid w:val="00EE5CE1"/>
    <w:rPr>
      <w:rFonts w:ascii="Tahoma" w:hAnsi="Tahoma" w:cs="Tahoma"/>
      <w:sz w:val="16"/>
      <w:szCs w:val="16"/>
    </w:rPr>
  </w:style>
  <w:style w:type="paragraph" w:styleId="NoSpacing">
    <w:name w:val="No Spacing"/>
    <w:uiPriority w:val="1"/>
    <w:qFormat/>
    <w:rsid w:val="00456E33"/>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60354"/>
    <w:rPr>
      <w:color w:val="800080" w:themeColor="followedHyperlink"/>
      <w:u w:val="single"/>
    </w:rPr>
  </w:style>
  <w:style w:type="paragraph" w:styleId="NormalWeb">
    <w:name w:val="Normal (Web)"/>
    <w:basedOn w:val="Normal"/>
    <w:uiPriority w:val="99"/>
    <w:unhideWhenUsed/>
    <w:rsid w:val="003F578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76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vtrur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clip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00D1-9964-4694-8E93-E12781DF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Helen Labun Jordan</cp:lastModifiedBy>
  <cp:revision>2</cp:revision>
  <cp:lastPrinted>2012-06-04T18:26:00Z</cp:lastPrinted>
  <dcterms:created xsi:type="dcterms:W3CDTF">2012-06-05T18:43:00Z</dcterms:created>
  <dcterms:modified xsi:type="dcterms:W3CDTF">2012-06-05T18:43:00Z</dcterms:modified>
</cp:coreProperties>
</file>